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B5" w:rsidRPr="003C3AB5" w:rsidRDefault="003C3AB5" w:rsidP="003C3AB5"/>
    <w:p w:rsidR="00834A0B" w:rsidRPr="009774CF" w:rsidRDefault="00834A0B" w:rsidP="003C3AB5">
      <w:pPr>
        <w:pStyle w:val="Heading1"/>
      </w:pPr>
      <w:r w:rsidRPr="009774CF">
        <w:t>F</w:t>
      </w:r>
      <w:r w:rsidR="000C63E5">
        <w:t>inancial Literacy Program</w:t>
      </w:r>
    </w:p>
    <w:p w:rsidR="003C3AB5" w:rsidRDefault="003C3AB5" w:rsidP="003C3AB5">
      <w:pPr>
        <w:rPr>
          <w:lang w:val="en-CA"/>
        </w:rPr>
      </w:pPr>
    </w:p>
    <w:p w:rsidR="008D0AEA" w:rsidRPr="009774CF" w:rsidRDefault="000C63E5" w:rsidP="003C3AB5">
      <w:pPr>
        <w:pStyle w:val="Heading2"/>
        <w:rPr>
          <w:lang w:val="en-CA"/>
        </w:rPr>
      </w:pPr>
      <w:r w:rsidRPr="009774CF">
        <w:rPr>
          <w:lang w:val="en-CA"/>
        </w:rPr>
        <w:t>P</w:t>
      </w:r>
      <w:r>
        <w:rPr>
          <w:lang w:val="en-CA"/>
        </w:rPr>
        <w:t>rogram Documentation (Summary Sheet)</w:t>
      </w:r>
    </w:p>
    <w:p w:rsidR="00735B95" w:rsidRPr="003C3AB5" w:rsidRDefault="00834A0B">
      <w:pPr>
        <w:rPr>
          <w:i/>
          <w:color w:val="0066A1" w:themeColor="accent1"/>
          <w:sz w:val="20"/>
          <w:szCs w:val="20"/>
        </w:rPr>
      </w:pPr>
      <w:r w:rsidRPr="003C3AB5">
        <w:rPr>
          <w:i/>
          <w:color w:val="0066A1" w:themeColor="accent1"/>
          <w:sz w:val="20"/>
          <w:szCs w:val="20"/>
        </w:rPr>
        <w:t xml:space="preserve"> </w:t>
      </w:r>
      <w:r w:rsidR="00735B95" w:rsidRPr="003C3AB5">
        <w:rPr>
          <w:i/>
          <w:color w:val="0066A1" w:themeColor="accent1"/>
          <w:sz w:val="20"/>
          <w:szCs w:val="20"/>
        </w:rPr>
        <w:t>(</w:t>
      </w:r>
      <w:r w:rsidR="001D2E09" w:rsidRPr="003C3AB5">
        <w:rPr>
          <w:i/>
          <w:color w:val="0066A1" w:themeColor="accent1"/>
          <w:sz w:val="20"/>
          <w:szCs w:val="20"/>
        </w:rPr>
        <w:t>To</w:t>
      </w:r>
      <w:r w:rsidR="00735B95" w:rsidRPr="003C3AB5">
        <w:rPr>
          <w:i/>
          <w:color w:val="0066A1" w:themeColor="accent1"/>
          <w:sz w:val="20"/>
          <w:szCs w:val="20"/>
        </w:rPr>
        <w:t xml:space="preserve"> be completed by the </w:t>
      </w:r>
      <w:r w:rsidR="0086747A" w:rsidRPr="003C3AB5">
        <w:rPr>
          <w:i/>
          <w:color w:val="0066A1" w:themeColor="accent1"/>
          <w:sz w:val="20"/>
          <w:szCs w:val="20"/>
        </w:rPr>
        <w:t xml:space="preserve">staff who </w:t>
      </w:r>
      <w:r w:rsidR="00A86676" w:rsidRPr="003C3AB5">
        <w:rPr>
          <w:i/>
          <w:color w:val="0066A1" w:themeColor="accent1"/>
          <w:sz w:val="20"/>
          <w:szCs w:val="20"/>
        </w:rPr>
        <w:t>deliver</w:t>
      </w:r>
      <w:r w:rsidR="0086747A" w:rsidRPr="003C3AB5">
        <w:rPr>
          <w:i/>
          <w:color w:val="0066A1" w:themeColor="accent1"/>
          <w:sz w:val="20"/>
          <w:szCs w:val="20"/>
        </w:rPr>
        <w:t xml:space="preserve"> </w:t>
      </w:r>
      <w:r w:rsidRPr="003C3AB5">
        <w:rPr>
          <w:i/>
          <w:color w:val="0066A1" w:themeColor="accent1"/>
          <w:sz w:val="20"/>
          <w:szCs w:val="20"/>
        </w:rPr>
        <w:t>your financial literacy program</w:t>
      </w:r>
      <w:r w:rsidR="00735B95" w:rsidRPr="003C3AB5">
        <w:rPr>
          <w:i/>
          <w:color w:val="0066A1" w:themeColor="accent1"/>
          <w:sz w:val="20"/>
          <w:szCs w:val="20"/>
        </w:rPr>
        <w:t>)</w:t>
      </w:r>
    </w:p>
    <w:p w:rsidR="00735B95" w:rsidRDefault="00735B95">
      <w:pPr>
        <w:rPr>
          <w:color w:val="0070C0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3059"/>
        <w:gridCol w:w="270"/>
        <w:gridCol w:w="900"/>
        <w:gridCol w:w="2972"/>
      </w:tblGrid>
      <w:tr w:rsidR="00B46E36" w:rsidTr="003C3AB5">
        <w:trPr>
          <w:trHeight w:hRule="exact" w:val="43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E36" w:rsidRDefault="00B46E36">
            <w:pPr>
              <w:rPr>
                <w:lang w:val="fr-CA"/>
              </w:rPr>
            </w:pPr>
            <w:r w:rsidRPr="00734764">
              <w:t>Organization</w:t>
            </w:r>
            <w:r>
              <w:t xml:space="preserve"> Name</w:t>
            </w:r>
          </w:p>
        </w:tc>
        <w:tc>
          <w:tcPr>
            <w:tcW w:w="7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E36" w:rsidRDefault="00B46E36">
            <w:pPr>
              <w:tabs>
                <w:tab w:val="left" w:pos="7812"/>
              </w:tabs>
              <w:rPr>
                <w:lang w:val="fr-CA"/>
              </w:rPr>
            </w:pPr>
          </w:p>
        </w:tc>
      </w:tr>
      <w:tr w:rsidR="00B46E36" w:rsidTr="003C3AB5">
        <w:trPr>
          <w:trHeight w:hRule="exact" w:val="44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E36" w:rsidRDefault="00B46E36">
            <w:pPr>
              <w:rPr>
                <w:lang w:val="fr-CA"/>
              </w:rPr>
            </w:pPr>
            <w:r>
              <w:t>Program Name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6E36" w:rsidRDefault="00B46E36">
            <w:pPr>
              <w:rPr>
                <w:lang w:val="fr-CA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6E36" w:rsidRDefault="00B46E36">
            <w:pPr>
              <w:ind w:left="275"/>
              <w:rPr>
                <w:lang w:val="fr-C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6E36" w:rsidRDefault="00B46E36">
            <w:pPr>
              <w:ind w:left="-108"/>
              <w:rPr>
                <w:lang w:val="fr-C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6E36" w:rsidRDefault="00B46E36">
            <w:pPr>
              <w:ind w:right="-108"/>
              <w:rPr>
                <w:lang w:val="fr-CA"/>
              </w:rPr>
            </w:pPr>
          </w:p>
        </w:tc>
      </w:tr>
      <w:tr w:rsidR="00B46E36" w:rsidTr="003C3AB5">
        <w:trPr>
          <w:trHeight w:hRule="exact" w:val="44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6E36" w:rsidRDefault="00B46E36" w:rsidP="00B46E36">
            <w:pPr>
              <w:rPr>
                <w:lang w:val="fr-CA"/>
              </w:rPr>
            </w:pPr>
            <w:r>
              <w:t xml:space="preserve">Staff Contact Name 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6E36" w:rsidRDefault="00B46E36" w:rsidP="00B46E36">
            <w:pPr>
              <w:rPr>
                <w:lang w:val="fr-CA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6E36" w:rsidRPr="00734764" w:rsidRDefault="00B46E36" w:rsidP="00B46E36">
            <w:pPr>
              <w:ind w:left="275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46E36" w:rsidRPr="00734764" w:rsidRDefault="00B46E36" w:rsidP="00B46E36">
            <w:pPr>
              <w:ind w:left="-108"/>
            </w:pPr>
            <w:r w:rsidRPr="00734764">
              <w:t>Email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6E36" w:rsidRDefault="00B46E36" w:rsidP="00B46E36">
            <w:pPr>
              <w:rPr>
                <w:lang w:val="fr-CA"/>
              </w:rPr>
            </w:pPr>
          </w:p>
        </w:tc>
      </w:tr>
      <w:tr w:rsidR="00B46E36" w:rsidTr="003C3AB5">
        <w:trPr>
          <w:trHeight w:hRule="exact" w:val="44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E36" w:rsidRDefault="00B46E36" w:rsidP="00B46E36">
            <w:r>
              <w:t>Course</w:t>
            </w:r>
            <w:r w:rsidRPr="00734764">
              <w:t xml:space="preserve"> Date(s)</w:t>
            </w:r>
          </w:p>
          <w:p w:rsidR="004E06D9" w:rsidRDefault="004E06D9" w:rsidP="004E0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</w:p>
          <w:p w:rsidR="004E06D9" w:rsidRDefault="004E06D9" w:rsidP="004E06D9">
            <w:pPr>
              <w:rPr>
                <w:b/>
                <w:sz w:val="20"/>
                <w:szCs w:val="20"/>
              </w:rPr>
            </w:pPr>
          </w:p>
          <w:p w:rsidR="004E06D9" w:rsidRDefault="004E06D9" w:rsidP="004E0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:rsidR="00B46E36" w:rsidRDefault="00B46E36" w:rsidP="00B46E36"/>
          <w:p w:rsidR="00B46E36" w:rsidRDefault="00B46E36" w:rsidP="00B46E36"/>
          <w:p w:rsidR="00B46E36" w:rsidRDefault="00B46E36" w:rsidP="00B46E36"/>
          <w:p w:rsidR="00B46E36" w:rsidRDefault="00B46E36" w:rsidP="00B46E36"/>
          <w:p w:rsidR="00B46E36" w:rsidRDefault="00B46E36" w:rsidP="00B46E36"/>
          <w:p w:rsidR="00B46E36" w:rsidRDefault="00B46E36" w:rsidP="00B46E36">
            <w:pPr>
              <w:rPr>
                <w:lang w:val="fr-CA"/>
              </w:rPr>
            </w:pPr>
            <w:proofErr w:type="spellStart"/>
            <w:r>
              <w:t>Formationformationrmationformation</w:t>
            </w:r>
            <w:proofErr w:type="spellEnd"/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6E36" w:rsidRPr="001D2E09" w:rsidRDefault="00B46E36" w:rsidP="00B46E36">
            <w:pPr>
              <w:ind w:left="-108" w:right="-108"/>
            </w:pPr>
            <w:r w:rsidRPr="001D2E09">
              <w:t xml:space="preserve">From: </w:t>
            </w:r>
            <w:r w:rsidRPr="001D2E09">
              <w:rPr>
                <w:sz w:val="18"/>
                <w:szCs w:val="18"/>
              </w:rPr>
              <w:t>(</w:t>
            </w:r>
            <w:proofErr w:type="spellStart"/>
            <w:r w:rsidRPr="001D2E09">
              <w:rPr>
                <w:sz w:val="18"/>
                <w:szCs w:val="18"/>
              </w:rPr>
              <w:t>dd</w:t>
            </w:r>
            <w:proofErr w:type="spellEnd"/>
            <w:r w:rsidRPr="001D2E09">
              <w:rPr>
                <w:sz w:val="18"/>
                <w:szCs w:val="18"/>
              </w:rPr>
              <w:t>/mm/</w:t>
            </w:r>
            <w:proofErr w:type="spellStart"/>
            <w:r w:rsidRPr="001D2E09">
              <w:rPr>
                <w:sz w:val="18"/>
                <w:szCs w:val="18"/>
              </w:rPr>
              <w:t>yr</w:t>
            </w:r>
            <w:proofErr w:type="spellEnd"/>
            <w:r w:rsidRPr="001D2E09">
              <w:rPr>
                <w:sz w:val="18"/>
                <w:szCs w:val="18"/>
              </w:rPr>
              <w:t>)</w:t>
            </w:r>
          </w:p>
          <w:p w:rsidR="00B46E36" w:rsidRPr="001D2E09" w:rsidRDefault="00B46E36" w:rsidP="00B46E36">
            <w:pPr>
              <w:ind w:left="-108" w:right="-108"/>
            </w:pPr>
          </w:p>
          <w:p w:rsidR="00B46E36" w:rsidRPr="001D2E09" w:rsidRDefault="00B46E36" w:rsidP="00B46E36">
            <w:pPr>
              <w:ind w:left="-108" w:right="-108"/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E36" w:rsidRDefault="00B46E36" w:rsidP="00B46E36">
            <w:pPr>
              <w:ind w:right="-108"/>
              <w:rPr>
                <w:sz w:val="18"/>
                <w:szCs w:val="18"/>
              </w:rPr>
            </w:pPr>
            <w:r w:rsidRPr="001D2E09">
              <w:t xml:space="preserve">To: </w:t>
            </w:r>
            <w:r w:rsidRPr="001D2E09">
              <w:rPr>
                <w:sz w:val="18"/>
                <w:szCs w:val="18"/>
              </w:rPr>
              <w:t>(</w:t>
            </w:r>
            <w:proofErr w:type="spellStart"/>
            <w:r w:rsidRPr="001D2E09">
              <w:rPr>
                <w:sz w:val="18"/>
                <w:szCs w:val="18"/>
              </w:rPr>
              <w:t>dd</w:t>
            </w:r>
            <w:proofErr w:type="spellEnd"/>
            <w:r w:rsidRPr="001D2E09">
              <w:rPr>
                <w:sz w:val="18"/>
                <w:szCs w:val="18"/>
              </w:rPr>
              <w:t>/mm/</w:t>
            </w:r>
            <w:proofErr w:type="spellStart"/>
            <w:r w:rsidRPr="001D2E09">
              <w:rPr>
                <w:sz w:val="18"/>
                <w:szCs w:val="18"/>
              </w:rPr>
              <w:t>yr</w:t>
            </w:r>
            <w:proofErr w:type="spellEnd"/>
            <w:r w:rsidRPr="001D2E09">
              <w:rPr>
                <w:sz w:val="18"/>
                <w:szCs w:val="18"/>
              </w:rPr>
              <w:t>)</w:t>
            </w:r>
          </w:p>
          <w:p w:rsidR="00B46E36" w:rsidRDefault="00B46E36" w:rsidP="00B46E36">
            <w:pPr>
              <w:ind w:right="-108"/>
              <w:rPr>
                <w:sz w:val="18"/>
                <w:szCs w:val="18"/>
              </w:rPr>
            </w:pPr>
          </w:p>
          <w:p w:rsidR="00B46E36" w:rsidRPr="001D2E09" w:rsidRDefault="00B46E36" w:rsidP="00B46E36">
            <w:pPr>
              <w:ind w:right="-108"/>
            </w:pPr>
          </w:p>
        </w:tc>
      </w:tr>
    </w:tbl>
    <w:p w:rsidR="00735B95" w:rsidRPr="00BD7777" w:rsidRDefault="00B46E36" w:rsidP="00300D1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35B95" w:rsidRPr="00BD7777">
        <w:rPr>
          <w:b/>
          <w:sz w:val="20"/>
          <w:szCs w:val="20"/>
        </w:rPr>
        <w:tab/>
      </w:r>
      <w:r w:rsidR="00735B95" w:rsidRPr="00BD7777">
        <w:rPr>
          <w:b/>
          <w:sz w:val="20"/>
          <w:szCs w:val="20"/>
        </w:rPr>
        <w:tab/>
      </w:r>
      <w:r w:rsidR="00735B95" w:rsidRPr="00BD7777">
        <w:rPr>
          <w:b/>
          <w:sz w:val="20"/>
          <w:szCs w:val="20"/>
        </w:rPr>
        <w:tab/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7200"/>
        <w:gridCol w:w="2700"/>
      </w:tblGrid>
      <w:tr w:rsidR="004E06D9" w:rsidTr="003C3AB5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E06D9" w:rsidRDefault="004E06D9" w:rsidP="00607F5F">
            <w:pPr>
              <w:rPr>
                <w:b/>
                <w:lang w:val="fr-CA"/>
              </w:rPr>
            </w:pPr>
            <w:r>
              <w:rPr>
                <w:b/>
              </w:rPr>
              <w:t>Forms collected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4E06D9" w:rsidRDefault="004E06D9" w:rsidP="00607F5F">
            <w:pPr>
              <w:rPr>
                <w:b/>
                <w:lang w:val="fr-CA"/>
              </w:rPr>
            </w:pPr>
            <w:r w:rsidRPr="001B5A27">
              <w:rPr>
                <w:b/>
              </w:rPr>
              <w:t># of forms</w:t>
            </w:r>
            <w:r>
              <w:rPr>
                <w:b/>
              </w:rPr>
              <w:t xml:space="preserve"> collected</w:t>
            </w:r>
          </w:p>
        </w:tc>
      </w:tr>
      <w:tr w:rsidR="004E06D9" w:rsidTr="003C3AB5">
        <w:trPr>
          <w:trHeight w:val="519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sz w:val="12"/>
                <w:szCs w:val="12"/>
              </w:rPr>
            </w:pPr>
          </w:p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lang w:val="fr-CA"/>
              </w:rPr>
            </w:pPr>
            <w:r>
              <w:rPr>
                <w:rFonts w:cstheme="minorHAnsi"/>
                <w:color w:val="000000"/>
              </w:rPr>
              <w:sym w:font="Wingdings" w:char="0072"/>
            </w:r>
            <w:r>
              <w:rPr>
                <w:rFonts w:cstheme="minorHAnsi"/>
                <w:color w:val="000000"/>
              </w:rPr>
              <w:t xml:space="preserve">    </w:t>
            </w:r>
            <w:r w:rsidRPr="003D6C22">
              <w:rPr>
                <w:color w:val="000000"/>
                <w:lang w:val="en-CA"/>
              </w:rPr>
              <w:t>Consent and Release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607F5F">
            <w:pPr>
              <w:rPr>
                <w:color w:val="17365D"/>
                <w:lang w:val="fr-CA"/>
              </w:rPr>
            </w:pPr>
          </w:p>
        </w:tc>
      </w:tr>
      <w:tr w:rsidR="004E06D9" w:rsidTr="003C3AB5">
        <w:trPr>
          <w:trHeight w:val="519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sz w:val="12"/>
                <w:szCs w:val="12"/>
              </w:rPr>
            </w:pPr>
          </w:p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lang w:val="fr-CA"/>
              </w:rPr>
            </w:pPr>
            <w:r>
              <w:rPr>
                <w:rFonts w:cstheme="minorHAnsi"/>
                <w:color w:val="000000"/>
              </w:rPr>
              <w:sym w:font="Wingdings" w:char="0072"/>
            </w:r>
            <w:r>
              <w:rPr>
                <w:rFonts w:cstheme="minorHAnsi"/>
                <w:color w:val="000000"/>
              </w:rPr>
              <w:t xml:space="preserve">    </w:t>
            </w:r>
            <w:r w:rsidRPr="003D6C22">
              <w:rPr>
                <w:color w:val="000000"/>
                <w:lang w:val="en-CA"/>
              </w:rPr>
              <w:t>Intake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607F5F">
            <w:pPr>
              <w:rPr>
                <w:color w:val="0070C0"/>
                <w:lang w:val="fr-CA"/>
              </w:rPr>
            </w:pPr>
          </w:p>
        </w:tc>
      </w:tr>
      <w:tr w:rsidR="004E06D9" w:rsidTr="003C3AB5">
        <w:trPr>
          <w:trHeight w:val="537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sz w:val="12"/>
                <w:szCs w:val="12"/>
              </w:rPr>
            </w:pPr>
          </w:p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lang w:val="fr-CA"/>
              </w:rPr>
            </w:pPr>
            <w:r>
              <w:rPr>
                <w:rFonts w:cstheme="minorHAnsi"/>
                <w:color w:val="000000"/>
              </w:rPr>
              <w:sym w:font="Wingdings" w:char="0072"/>
            </w:r>
            <w:r w:rsidR="00D87AF1">
              <w:rPr>
                <w:rFonts w:cstheme="minorHAnsi"/>
                <w:color w:val="000000"/>
              </w:rPr>
              <w:t xml:space="preserve">   </w:t>
            </w:r>
            <w:r w:rsidRPr="003D6C22">
              <w:rPr>
                <w:color w:val="000000"/>
                <w:lang w:val="en-CA"/>
              </w:rPr>
              <w:t xml:space="preserve">Demographics  and Pre-assessment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607F5F">
            <w:pPr>
              <w:rPr>
                <w:color w:val="17365D"/>
                <w:lang w:val="fr-CA"/>
              </w:rPr>
            </w:pPr>
          </w:p>
        </w:tc>
      </w:tr>
      <w:tr w:rsidR="004E06D9" w:rsidTr="003C3AB5">
        <w:trPr>
          <w:trHeight w:val="537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sz w:val="12"/>
                <w:szCs w:val="12"/>
              </w:rPr>
            </w:pPr>
          </w:p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lang w:val="fr-CA"/>
              </w:rPr>
            </w:pPr>
            <w:r>
              <w:rPr>
                <w:rFonts w:cstheme="minorHAnsi"/>
                <w:color w:val="000000"/>
              </w:rPr>
              <w:sym w:font="Wingdings" w:char="0072"/>
            </w:r>
            <w:r>
              <w:rPr>
                <w:rFonts w:cstheme="minorHAnsi"/>
                <w:color w:val="000000"/>
              </w:rPr>
              <w:t xml:space="preserve">   </w:t>
            </w:r>
            <w:r w:rsidRPr="003D6C22">
              <w:rPr>
                <w:color w:val="000000"/>
                <w:lang w:val="en-CA"/>
              </w:rPr>
              <w:t>Exit and Post-assessment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607F5F">
            <w:pPr>
              <w:rPr>
                <w:color w:val="17365D"/>
                <w:lang w:val="fr-CA"/>
              </w:rPr>
            </w:pPr>
          </w:p>
        </w:tc>
      </w:tr>
      <w:tr w:rsidR="004E06D9" w:rsidTr="003C3AB5">
        <w:trPr>
          <w:trHeight w:val="519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D87AF1">
            <w:pPr>
              <w:ind w:left="360" w:hanging="360"/>
              <w:rPr>
                <w:rFonts w:cstheme="minorHAnsi"/>
                <w:color w:val="000000"/>
                <w:sz w:val="12"/>
                <w:szCs w:val="12"/>
              </w:rPr>
            </w:pPr>
          </w:p>
          <w:p w:rsidR="004E06D9" w:rsidRDefault="004E06D9" w:rsidP="00D87AF1">
            <w:pPr>
              <w:numPr>
                <w:ilvl w:val="0"/>
                <w:numId w:val="17"/>
              </w:numPr>
              <w:ind w:left="360"/>
              <w:rPr>
                <w:rFonts w:cstheme="minorHAnsi"/>
                <w:color w:val="000000"/>
                <w:lang w:val="fr-CA"/>
              </w:rPr>
            </w:pPr>
            <w:r w:rsidRPr="003D6C22">
              <w:t>Workshop Evaluation (satisfaction survey)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6D9" w:rsidRDefault="004E06D9" w:rsidP="00607F5F">
            <w:pPr>
              <w:rPr>
                <w:color w:val="17365D"/>
                <w:lang w:val="fr-CA"/>
              </w:rPr>
            </w:pPr>
          </w:p>
        </w:tc>
      </w:tr>
    </w:tbl>
    <w:p w:rsidR="002F228F" w:rsidRPr="00E71278" w:rsidRDefault="002F228F" w:rsidP="00E71278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tblpX="108" w:tblpY="-62"/>
        <w:tblW w:w="9918" w:type="dxa"/>
        <w:tblLayout w:type="fixed"/>
        <w:tblLook w:val="04A0" w:firstRow="1" w:lastRow="0" w:firstColumn="1" w:lastColumn="0" w:noHBand="0" w:noVBand="1"/>
      </w:tblPr>
      <w:tblGrid>
        <w:gridCol w:w="5130"/>
        <w:gridCol w:w="4788"/>
      </w:tblGrid>
      <w:tr w:rsidR="008D0AEA" w:rsidRPr="00734764" w:rsidTr="003C3AB5">
        <w:trPr>
          <w:trHeight w:val="350"/>
        </w:trPr>
        <w:tc>
          <w:tcPr>
            <w:tcW w:w="9918" w:type="dxa"/>
            <w:gridSpan w:val="2"/>
            <w:shd w:val="clear" w:color="auto" w:fill="BFBFBF" w:themeFill="background1" w:themeFillShade="BF"/>
          </w:tcPr>
          <w:p w:rsidR="008D0AEA" w:rsidRPr="00734764" w:rsidRDefault="008D0AEA" w:rsidP="003C3AB5">
            <w:pPr>
              <w:spacing w:line="276" w:lineRule="auto"/>
              <w:rPr>
                <w:b/>
              </w:rPr>
            </w:pPr>
            <w:r>
              <w:rPr>
                <w:b/>
              </w:rPr>
              <w:t>How did you deliver this program</w:t>
            </w:r>
            <w:r w:rsidRPr="00734764">
              <w:rPr>
                <w:b/>
              </w:rPr>
              <w:t>?</w:t>
            </w:r>
            <w:r w:rsidRPr="00734764">
              <w:t xml:space="preserve"> (Please chec</w:t>
            </w:r>
            <w:r w:rsidRPr="00146F4E">
              <w:t>k</w:t>
            </w:r>
            <w:r w:rsidRPr="00734764">
              <w:rPr>
                <w:i/>
              </w:rPr>
              <w:t xml:space="preserve"> </w:t>
            </w:r>
            <w:r w:rsidRPr="005A20B8">
              <w:rPr>
                <w:u w:val="single"/>
              </w:rPr>
              <w:t>all</w:t>
            </w:r>
            <w:r w:rsidRPr="005A20B8">
              <w:t xml:space="preserve"> that apply</w:t>
            </w:r>
            <w:r w:rsidRPr="00734764">
              <w:t>)</w:t>
            </w:r>
          </w:p>
        </w:tc>
      </w:tr>
      <w:tr w:rsidR="008D0AEA" w:rsidRPr="00734764" w:rsidTr="003C3AB5">
        <w:trPr>
          <w:trHeight w:val="1430"/>
        </w:trPr>
        <w:tc>
          <w:tcPr>
            <w:tcW w:w="5130" w:type="dxa"/>
            <w:tcBorders>
              <w:right w:val="nil"/>
            </w:tcBorders>
          </w:tcPr>
          <w:p w:rsidR="008D0AEA" w:rsidRPr="00734764" w:rsidRDefault="008D0AEA" w:rsidP="003C3AB5">
            <w:pPr>
              <w:ind w:left="360" w:hanging="360"/>
              <w:rPr>
                <w:sz w:val="12"/>
                <w:szCs w:val="12"/>
              </w:rPr>
            </w:pPr>
          </w:p>
          <w:p w:rsidR="008D0AEA" w:rsidRPr="00734764" w:rsidRDefault="008D0AEA" w:rsidP="003C3AB5">
            <w:pPr>
              <w:pStyle w:val="ListParagraph"/>
              <w:numPr>
                <w:ilvl w:val="0"/>
                <w:numId w:val="3"/>
              </w:numPr>
              <w:ind w:left="360"/>
              <w:rPr>
                <w:bCs/>
              </w:rPr>
            </w:pPr>
            <w:r w:rsidRPr="00734764">
              <w:rPr>
                <w:color w:val="000000"/>
              </w:rPr>
              <w:t xml:space="preserve">One-on-one support and information for </w:t>
            </w:r>
            <w:r>
              <w:rPr>
                <w:color w:val="000000"/>
              </w:rPr>
              <w:t>participants</w:t>
            </w:r>
            <w:r w:rsidRPr="00734764">
              <w:t xml:space="preserve"> </w:t>
            </w:r>
          </w:p>
          <w:p w:rsidR="008D0AEA" w:rsidRPr="00734764" w:rsidRDefault="008D0AEA" w:rsidP="003C3AB5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000000"/>
              </w:rPr>
            </w:pPr>
            <w:r w:rsidRPr="00734764">
              <w:rPr>
                <w:color w:val="000000"/>
              </w:rPr>
              <w:t>Group-based workshop</w:t>
            </w:r>
            <w:r>
              <w:rPr>
                <w:color w:val="000000"/>
              </w:rPr>
              <w:t>(s)</w:t>
            </w:r>
          </w:p>
          <w:p w:rsidR="008D0AEA" w:rsidRPr="00734764" w:rsidRDefault="008D0AEA" w:rsidP="003C3AB5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000000"/>
              </w:rPr>
            </w:pPr>
            <w:r>
              <w:rPr>
                <w:color w:val="000000"/>
              </w:rPr>
              <w:t>Income tax clinic</w:t>
            </w:r>
          </w:p>
          <w:p w:rsidR="008D0AEA" w:rsidRPr="00734764" w:rsidRDefault="008D0AEA" w:rsidP="003C3AB5">
            <w:pPr>
              <w:pStyle w:val="ListParagraph"/>
              <w:ind w:left="360"/>
              <w:rPr>
                <w:color w:val="000000"/>
              </w:rPr>
            </w:pPr>
          </w:p>
        </w:tc>
        <w:tc>
          <w:tcPr>
            <w:tcW w:w="4788" w:type="dxa"/>
            <w:tcBorders>
              <w:left w:val="nil"/>
            </w:tcBorders>
          </w:tcPr>
          <w:p w:rsidR="008D0AEA" w:rsidRPr="00734764" w:rsidRDefault="008D0AEA" w:rsidP="003C3AB5">
            <w:pPr>
              <w:rPr>
                <w:sz w:val="12"/>
                <w:szCs w:val="12"/>
              </w:rPr>
            </w:pPr>
          </w:p>
          <w:p w:rsidR="008D0AEA" w:rsidRPr="00734764" w:rsidRDefault="008D0AEA" w:rsidP="003C3AB5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734764">
              <w:rPr>
                <w:color w:val="000000"/>
              </w:rPr>
              <w:t>Self-directed and/or distance learning (computer</w:t>
            </w:r>
            <w:r>
              <w:rPr>
                <w:color w:val="000000"/>
              </w:rPr>
              <w:t>-</w:t>
            </w:r>
            <w:r w:rsidRPr="00734764">
              <w:rPr>
                <w:color w:val="000000"/>
              </w:rPr>
              <w:t xml:space="preserve"> or Internet</w:t>
            </w:r>
            <w:r>
              <w:rPr>
                <w:color w:val="000000"/>
              </w:rPr>
              <w:t>-</w:t>
            </w:r>
            <w:r w:rsidRPr="00734764">
              <w:rPr>
                <w:color w:val="000000"/>
              </w:rPr>
              <w:t>based)</w:t>
            </w:r>
            <w:r w:rsidRPr="00734764">
              <w:t xml:space="preserve">       </w:t>
            </w:r>
          </w:p>
          <w:p w:rsidR="008D0AEA" w:rsidRPr="00734764" w:rsidRDefault="008D0AEA" w:rsidP="003C3AB5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734764">
              <w:t>Other       Please specify __________________________</w:t>
            </w:r>
          </w:p>
        </w:tc>
      </w:tr>
      <w:tr w:rsidR="008D0AEA" w:rsidRPr="00734764" w:rsidTr="003C3AB5">
        <w:trPr>
          <w:trHeight w:val="377"/>
        </w:trPr>
        <w:tc>
          <w:tcPr>
            <w:tcW w:w="9918" w:type="dxa"/>
            <w:gridSpan w:val="2"/>
            <w:shd w:val="clear" w:color="auto" w:fill="BFBFBF" w:themeFill="background1" w:themeFillShade="BF"/>
          </w:tcPr>
          <w:p w:rsidR="008D0AEA" w:rsidRPr="00734764" w:rsidRDefault="008D0AEA" w:rsidP="003C3AB5">
            <w:pPr>
              <w:spacing w:line="276" w:lineRule="auto"/>
              <w:rPr>
                <w:b/>
                <w:bCs/>
                <w:color w:val="000000"/>
              </w:rPr>
            </w:pPr>
            <w:r w:rsidRPr="00734764">
              <w:rPr>
                <w:b/>
                <w:bCs/>
                <w:color w:val="000000"/>
              </w:rPr>
              <w:t>Was the</w:t>
            </w:r>
            <w:r>
              <w:rPr>
                <w:b/>
                <w:bCs/>
                <w:color w:val="000000"/>
              </w:rPr>
              <w:t xml:space="preserve"> financial literacy programming</w:t>
            </w:r>
            <w:r w:rsidRPr="00734764">
              <w:rPr>
                <w:b/>
                <w:bCs/>
                <w:color w:val="000000"/>
              </w:rPr>
              <w:t xml:space="preserve"> </w:t>
            </w:r>
            <w:r w:rsidRPr="007F7745">
              <w:rPr>
                <w:b/>
                <w:bCs/>
                <w:i/>
                <w:color w:val="000000"/>
              </w:rPr>
              <w:t>embedded</w:t>
            </w:r>
            <w:r w:rsidRPr="00734764">
              <w:rPr>
                <w:b/>
                <w:bCs/>
                <w:color w:val="000000"/>
              </w:rPr>
              <w:t xml:space="preserve"> into another</w:t>
            </w:r>
            <w:r>
              <w:rPr>
                <w:b/>
                <w:bCs/>
                <w:color w:val="000000"/>
              </w:rPr>
              <w:t xml:space="preserve"> activity, </w:t>
            </w:r>
            <w:r w:rsidRPr="00734764">
              <w:rPr>
                <w:b/>
                <w:bCs/>
                <w:color w:val="000000"/>
              </w:rPr>
              <w:t xml:space="preserve">program or service? </w:t>
            </w:r>
          </w:p>
        </w:tc>
      </w:tr>
      <w:tr w:rsidR="008D0AEA" w:rsidRPr="00B14D95" w:rsidTr="003C3AB5">
        <w:trPr>
          <w:trHeight w:val="414"/>
        </w:trPr>
        <w:tc>
          <w:tcPr>
            <w:tcW w:w="9918" w:type="dxa"/>
            <w:gridSpan w:val="2"/>
          </w:tcPr>
          <w:p w:rsidR="00314EC5" w:rsidRPr="00314EC5" w:rsidRDefault="00314EC5" w:rsidP="003C3AB5">
            <w:pPr>
              <w:rPr>
                <w:sz w:val="12"/>
                <w:szCs w:val="12"/>
              </w:rPr>
            </w:pPr>
          </w:p>
          <w:tbl>
            <w:tblPr>
              <w:tblW w:w="10527" w:type="dxa"/>
              <w:tblLayout w:type="fixed"/>
              <w:tblLook w:val="04A0" w:firstRow="1" w:lastRow="0" w:firstColumn="1" w:lastColumn="0" w:noHBand="0" w:noVBand="1"/>
            </w:tblPr>
            <w:tblGrid>
              <w:gridCol w:w="10527"/>
            </w:tblGrid>
            <w:tr w:rsidR="008D0AEA" w:rsidRPr="00B14D95" w:rsidTr="00591EF9">
              <w:trPr>
                <w:trHeight w:val="330"/>
              </w:trPr>
              <w:tc>
                <w:tcPr>
                  <w:tcW w:w="105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0AEA" w:rsidRDefault="008D0AEA" w:rsidP="003C3AB5">
                  <w:pPr>
                    <w:framePr w:hSpace="180" w:wrap="around" w:vAnchor="text" w:hAnchor="text" w:x="108" w:y="-62"/>
                    <w:ind w:left="252" w:right="-337" w:hanging="360"/>
                    <w:rPr>
                      <w:color w:val="000000"/>
                    </w:rPr>
                  </w:pPr>
                  <w:r w:rsidRPr="00B14D95">
                    <w:rPr>
                      <w:color w:val="000000"/>
                    </w:rPr>
                    <w:sym w:font="Wingdings" w:char="F072"/>
                  </w:r>
                  <w:r w:rsidRPr="00B14D95">
                    <w:rPr>
                      <w:color w:val="000000"/>
                    </w:rPr>
                    <w:t xml:space="preserve"> </w:t>
                  </w:r>
                  <w:r w:rsidR="00C402AF">
                    <w:rPr>
                      <w:color w:val="000000"/>
                    </w:rPr>
                    <w:t xml:space="preserve">  </w:t>
                  </w:r>
                  <w:r w:rsidRPr="00B14D95">
                    <w:rPr>
                      <w:color w:val="000000"/>
                    </w:rPr>
                    <w:t xml:space="preserve">Yes         </w:t>
                  </w:r>
                  <w:r w:rsidRPr="00B14D95">
                    <w:rPr>
                      <w:color w:val="000000"/>
                    </w:rPr>
                    <w:sym w:font="Wingdings" w:char="F072"/>
                  </w:r>
                  <w:r w:rsidRPr="00B14D95">
                    <w:rPr>
                      <w:color w:val="000000"/>
                    </w:rPr>
                    <w:t xml:space="preserve"> No           If yes, what was the</w:t>
                  </w:r>
                  <w:r>
                    <w:rPr>
                      <w:color w:val="000000"/>
                    </w:rPr>
                    <w:t xml:space="preserve"> activity, program or service?</w:t>
                  </w:r>
                  <w:r w:rsidR="00314EC5">
                    <w:rPr>
                      <w:color w:val="000000"/>
                    </w:rPr>
                    <w:t xml:space="preserve"> _______________</w:t>
                  </w:r>
                  <w:r w:rsidR="009B0266">
                    <w:rPr>
                      <w:color w:val="000000"/>
                    </w:rPr>
                    <w:t>____________</w:t>
                  </w:r>
                  <w:r w:rsidR="00314EC5">
                    <w:rPr>
                      <w:color w:val="000000"/>
                    </w:rPr>
                    <w:t>___</w:t>
                  </w:r>
                </w:p>
                <w:p w:rsidR="002606A9" w:rsidRPr="00B14D95" w:rsidRDefault="002606A9" w:rsidP="003C3AB5">
                  <w:pPr>
                    <w:framePr w:hSpace="180" w:wrap="around" w:vAnchor="text" w:hAnchor="text" w:x="108" w:y="-62"/>
                    <w:ind w:right="-337" w:hanging="108"/>
                    <w:rPr>
                      <w:color w:val="000000"/>
                    </w:rPr>
                  </w:pPr>
                </w:p>
              </w:tc>
            </w:tr>
          </w:tbl>
          <w:p w:rsidR="008D0AEA" w:rsidRPr="00B14D95" w:rsidRDefault="008D0AEA" w:rsidP="003C3AB5">
            <w:pPr>
              <w:rPr>
                <w:b/>
                <w:bCs/>
                <w:color w:val="943634"/>
              </w:rPr>
            </w:pPr>
          </w:p>
        </w:tc>
      </w:tr>
    </w:tbl>
    <w:p w:rsidR="00B72E23" w:rsidRDefault="00B72E23"/>
    <w:tbl>
      <w:tblPr>
        <w:tblStyle w:val="TableGrid"/>
        <w:tblpPr w:leftFromText="180" w:rightFromText="180" w:vertAnchor="text" w:tblpX="108" w:tblpY="-62"/>
        <w:tblW w:w="9918" w:type="dxa"/>
        <w:tblLook w:val="04A0" w:firstRow="1" w:lastRow="0" w:firstColumn="1" w:lastColumn="0" w:noHBand="0" w:noVBand="1"/>
      </w:tblPr>
      <w:tblGrid>
        <w:gridCol w:w="5130"/>
        <w:gridCol w:w="4788"/>
      </w:tblGrid>
      <w:tr w:rsidR="008D0AEA" w:rsidRPr="00B14D95" w:rsidTr="007D7BEE">
        <w:trPr>
          <w:trHeight w:val="353"/>
        </w:trPr>
        <w:tc>
          <w:tcPr>
            <w:tcW w:w="9918" w:type="dxa"/>
            <w:gridSpan w:val="2"/>
            <w:shd w:val="clear" w:color="auto" w:fill="BFBFBF" w:themeFill="background1" w:themeFillShade="BF"/>
          </w:tcPr>
          <w:p w:rsidR="008D0AEA" w:rsidRPr="00B14D95" w:rsidRDefault="008D0AEA" w:rsidP="003C3AB5">
            <w:pPr>
              <w:spacing w:line="276" w:lineRule="auto"/>
              <w:rPr>
                <w:b/>
                <w:bCs/>
                <w:color w:val="000000"/>
              </w:rPr>
            </w:pPr>
            <w:r w:rsidRPr="00B14D95">
              <w:rPr>
                <w:b/>
                <w:bCs/>
                <w:color w:val="000000"/>
              </w:rPr>
              <w:t xml:space="preserve">What supports to participation did you offer? </w:t>
            </w:r>
          </w:p>
        </w:tc>
      </w:tr>
      <w:tr w:rsidR="008D0AEA" w:rsidRPr="00734764" w:rsidTr="007D7BEE">
        <w:trPr>
          <w:trHeight w:val="1043"/>
        </w:trPr>
        <w:tc>
          <w:tcPr>
            <w:tcW w:w="5130" w:type="dxa"/>
            <w:tcBorders>
              <w:right w:val="nil"/>
            </w:tcBorders>
          </w:tcPr>
          <w:p w:rsidR="008D0AEA" w:rsidRPr="00B14D95" w:rsidRDefault="008D0AEA" w:rsidP="003C3AB5">
            <w:pPr>
              <w:ind w:left="360" w:hanging="360"/>
              <w:rPr>
                <w:sz w:val="12"/>
                <w:szCs w:val="12"/>
              </w:rPr>
            </w:pPr>
          </w:p>
          <w:p w:rsidR="008D0AEA" w:rsidRPr="00B14D95" w:rsidRDefault="008D0AEA" w:rsidP="003C3AB5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000000"/>
              </w:rPr>
            </w:pPr>
            <w:r w:rsidRPr="00B14D95">
              <w:rPr>
                <w:color w:val="000000"/>
              </w:rPr>
              <w:t>Child minding services</w:t>
            </w:r>
          </w:p>
          <w:p w:rsidR="008D0AEA" w:rsidRPr="00B14D95" w:rsidRDefault="008D0AEA" w:rsidP="003C3AB5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000000"/>
              </w:rPr>
            </w:pPr>
            <w:r w:rsidRPr="00B14D95">
              <w:rPr>
                <w:color w:val="000000"/>
              </w:rPr>
              <w:t>Ticket/tokens for public transit</w:t>
            </w:r>
          </w:p>
          <w:p w:rsidR="008D0AEA" w:rsidRPr="00B14D95" w:rsidRDefault="008D0AEA" w:rsidP="003C3AB5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000000"/>
              </w:rPr>
            </w:pPr>
            <w:r w:rsidRPr="00B14D95">
              <w:rPr>
                <w:color w:val="000000"/>
              </w:rPr>
              <w:t>Translation/interpretation services</w:t>
            </w:r>
          </w:p>
          <w:p w:rsidR="008D0AEA" w:rsidRDefault="008D0AEA" w:rsidP="003C3AB5">
            <w:pPr>
              <w:pStyle w:val="ListParagraph"/>
              <w:numPr>
                <w:ilvl w:val="0"/>
                <w:numId w:val="2"/>
              </w:numPr>
              <w:ind w:left="360"/>
              <w:rPr>
                <w:color w:val="000000"/>
              </w:rPr>
            </w:pPr>
            <w:r w:rsidRPr="00B14D95">
              <w:rPr>
                <w:color w:val="000000"/>
              </w:rPr>
              <w:t>Snacks/food</w:t>
            </w:r>
          </w:p>
          <w:p w:rsidR="00A66A8B" w:rsidRPr="00A66A8B" w:rsidRDefault="00A66A8B" w:rsidP="003C3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88" w:type="dxa"/>
            <w:tcBorders>
              <w:left w:val="nil"/>
            </w:tcBorders>
          </w:tcPr>
          <w:p w:rsidR="008D0AEA" w:rsidRPr="00B14D95" w:rsidRDefault="008D0AEA" w:rsidP="003C3AB5">
            <w:pPr>
              <w:rPr>
                <w:sz w:val="12"/>
                <w:szCs w:val="12"/>
              </w:rPr>
            </w:pPr>
          </w:p>
          <w:p w:rsidR="008D0AEA" w:rsidRPr="00B14D95" w:rsidRDefault="008D0AEA" w:rsidP="003C3AB5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B14D95">
              <w:rPr>
                <w:color w:val="000000"/>
              </w:rPr>
              <w:t>Adapted program hours</w:t>
            </w:r>
          </w:p>
          <w:p w:rsidR="008D0AEA" w:rsidRPr="00B14D95" w:rsidRDefault="008D0AEA" w:rsidP="003C3AB5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B14D95">
              <w:rPr>
                <w:color w:val="000000"/>
              </w:rPr>
              <w:t>Special program location</w:t>
            </w:r>
          </w:p>
          <w:p w:rsidR="008D0AEA" w:rsidRPr="00B14D95" w:rsidRDefault="008D0AEA" w:rsidP="003C3AB5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B14D95">
              <w:t>Other       Please specify __________________________</w:t>
            </w:r>
          </w:p>
        </w:tc>
      </w:tr>
    </w:tbl>
    <w:p w:rsidR="002F228F" w:rsidRDefault="002F228F"/>
    <w:tbl>
      <w:tblPr>
        <w:tblStyle w:val="TableGrid"/>
        <w:tblpPr w:leftFromText="180" w:rightFromText="180" w:vertAnchor="text" w:horzAnchor="margin" w:tblpX="108" w:tblpY="313"/>
        <w:tblW w:w="9933" w:type="dxa"/>
        <w:tblLook w:val="04A0" w:firstRow="1" w:lastRow="0" w:firstColumn="1" w:lastColumn="0" w:noHBand="0" w:noVBand="1"/>
      </w:tblPr>
      <w:tblGrid>
        <w:gridCol w:w="9933"/>
      </w:tblGrid>
      <w:tr w:rsidR="008D0AEA" w:rsidRPr="00734764" w:rsidTr="007D7BEE">
        <w:trPr>
          <w:trHeight w:val="263"/>
        </w:trPr>
        <w:tc>
          <w:tcPr>
            <w:tcW w:w="9933" w:type="dxa"/>
            <w:shd w:val="clear" w:color="auto" w:fill="BFBFBF" w:themeFill="background1" w:themeFillShade="BF"/>
          </w:tcPr>
          <w:p w:rsidR="008D0AEA" w:rsidRPr="00734764" w:rsidRDefault="008D0AEA" w:rsidP="003C3AB5">
            <w:pPr>
              <w:spacing w:line="276" w:lineRule="auto"/>
              <w:rPr>
                <w:b/>
                <w:bCs/>
                <w:color w:val="000000"/>
              </w:rPr>
            </w:pPr>
            <w:r w:rsidRPr="00734764">
              <w:rPr>
                <w:b/>
                <w:bCs/>
                <w:color w:val="000000"/>
              </w:rPr>
              <w:lastRenderedPageBreak/>
              <w:t>Did you deliver financial literacy</w:t>
            </w:r>
            <w:r>
              <w:rPr>
                <w:b/>
                <w:bCs/>
                <w:color w:val="000000"/>
              </w:rPr>
              <w:t xml:space="preserve"> programming</w:t>
            </w:r>
            <w:r w:rsidRPr="00734764">
              <w:rPr>
                <w:b/>
                <w:bCs/>
                <w:color w:val="000000"/>
              </w:rPr>
              <w:t xml:space="preserve"> in partnership with others? </w:t>
            </w:r>
          </w:p>
        </w:tc>
      </w:tr>
      <w:tr w:rsidR="008D0AEA" w:rsidRPr="00734764" w:rsidTr="007D7BEE">
        <w:trPr>
          <w:trHeight w:val="650"/>
        </w:trPr>
        <w:tc>
          <w:tcPr>
            <w:tcW w:w="9933" w:type="dxa"/>
          </w:tcPr>
          <w:p w:rsidR="00591EF9" w:rsidRPr="00591EF9" w:rsidRDefault="00591EF9" w:rsidP="003C3AB5">
            <w:pPr>
              <w:rPr>
                <w:sz w:val="12"/>
                <w:szCs w:val="12"/>
              </w:rPr>
            </w:pPr>
          </w:p>
          <w:tbl>
            <w:tblPr>
              <w:tblW w:w="9717" w:type="dxa"/>
              <w:tblLook w:val="04A0" w:firstRow="1" w:lastRow="0" w:firstColumn="1" w:lastColumn="0" w:noHBand="0" w:noVBand="1"/>
            </w:tblPr>
            <w:tblGrid>
              <w:gridCol w:w="9717"/>
            </w:tblGrid>
            <w:tr w:rsidR="008D0AEA" w:rsidRPr="00734764" w:rsidTr="002F228F">
              <w:trPr>
                <w:trHeight w:val="330"/>
              </w:trPr>
              <w:tc>
                <w:tcPr>
                  <w:tcW w:w="97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D0AEA" w:rsidRPr="00734764" w:rsidRDefault="008D0AEA" w:rsidP="007D7BEE">
                  <w:pPr>
                    <w:framePr w:hSpace="180" w:wrap="around" w:vAnchor="text" w:hAnchor="margin" w:x="108" w:y="313"/>
                    <w:ind w:right="-201" w:hanging="108"/>
                    <w:rPr>
                      <w:color w:val="000000"/>
                    </w:rPr>
                  </w:pPr>
                  <w:r w:rsidRPr="00734764">
                    <w:rPr>
                      <w:color w:val="000000"/>
                    </w:rPr>
                    <w:sym w:font="Wingdings" w:char="F072"/>
                  </w:r>
                  <w:r w:rsidRPr="00734764">
                    <w:rPr>
                      <w:color w:val="000000"/>
                    </w:rPr>
                    <w:t xml:space="preserve"> </w:t>
                  </w:r>
                  <w:r w:rsidR="002F228F">
                    <w:rPr>
                      <w:color w:val="000000"/>
                    </w:rPr>
                    <w:t xml:space="preserve">  </w:t>
                  </w:r>
                  <w:r w:rsidRPr="00734764">
                    <w:rPr>
                      <w:color w:val="000000"/>
                    </w:rPr>
                    <w:t xml:space="preserve">Yes         </w:t>
                  </w:r>
                  <w:r w:rsidRPr="00734764">
                    <w:rPr>
                      <w:color w:val="000000"/>
                    </w:rPr>
                    <w:sym w:font="Wingdings" w:char="F072"/>
                  </w:r>
                  <w:r w:rsidRPr="00734764">
                    <w:rPr>
                      <w:color w:val="000000"/>
                    </w:rPr>
                    <w:t xml:space="preserve"> No           If yes, who were your partners?  ________________________________________</w:t>
                  </w:r>
                </w:p>
              </w:tc>
            </w:tr>
          </w:tbl>
          <w:p w:rsidR="008D0AEA" w:rsidRPr="00734764" w:rsidRDefault="008D0AEA" w:rsidP="003C3AB5">
            <w:pPr>
              <w:rPr>
                <w:b/>
                <w:bCs/>
                <w:color w:val="943634"/>
              </w:rPr>
            </w:pPr>
          </w:p>
        </w:tc>
      </w:tr>
    </w:tbl>
    <w:p w:rsidR="002F228F" w:rsidRDefault="002F228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735B95" w:rsidRPr="00734764" w:rsidTr="007D7BEE">
        <w:tc>
          <w:tcPr>
            <w:tcW w:w="9900" w:type="dxa"/>
            <w:shd w:val="clear" w:color="auto" w:fill="BFBFBF" w:themeFill="background1" w:themeFillShade="BF"/>
          </w:tcPr>
          <w:p w:rsidR="00735B95" w:rsidRPr="00734764" w:rsidRDefault="00EB5B66" w:rsidP="00D87AF1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Training </w:t>
            </w:r>
            <w:r w:rsidR="00735B95" w:rsidRPr="00734764">
              <w:rPr>
                <w:b/>
                <w:bCs/>
                <w:color w:val="000000"/>
              </w:rPr>
              <w:t xml:space="preserve">statistics </w:t>
            </w:r>
          </w:p>
        </w:tc>
      </w:tr>
      <w:tr w:rsidR="00735B95" w:rsidRPr="00734764" w:rsidTr="007D7BEE">
        <w:trPr>
          <w:trHeight w:val="1935"/>
        </w:trPr>
        <w:tc>
          <w:tcPr>
            <w:tcW w:w="9900" w:type="dxa"/>
          </w:tcPr>
          <w:tbl>
            <w:tblPr>
              <w:tblW w:w="6837" w:type="dxa"/>
              <w:tblInd w:w="93" w:type="dxa"/>
              <w:tblLook w:val="04A0" w:firstRow="1" w:lastRow="0" w:firstColumn="1" w:lastColumn="0" w:noHBand="0" w:noVBand="1"/>
            </w:tblPr>
            <w:tblGrid>
              <w:gridCol w:w="5577"/>
              <w:gridCol w:w="1260"/>
            </w:tblGrid>
            <w:tr w:rsidR="00735B95" w:rsidRPr="00734764" w:rsidTr="006A3788">
              <w:trPr>
                <w:trHeight w:val="475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35B95" w:rsidRPr="00734764" w:rsidRDefault="00735B95" w:rsidP="008D0AEA">
                  <w:pPr>
                    <w:rPr>
                      <w:color w:val="000000"/>
                    </w:rPr>
                  </w:pPr>
                  <w:r w:rsidRPr="00734764">
                    <w:rPr>
                      <w:color w:val="000000"/>
                    </w:rPr>
                    <w:t xml:space="preserve">Total number of </w:t>
                  </w:r>
                  <w:r w:rsidRPr="00734764">
                    <w:rPr>
                      <w:b/>
                      <w:color w:val="000000"/>
                    </w:rPr>
                    <w:t>workshop</w:t>
                  </w:r>
                  <w:r w:rsidR="00EB5B66">
                    <w:rPr>
                      <w:b/>
                      <w:color w:val="000000"/>
                    </w:rPr>
                    <w:t>s</w:t>
                  </w:r>
                  <w:r w:rsidR="008D0AEA">
                    <w:rPr>
                      <w:b/>
                      <w:color w:val="000000"/>
                    </w:rPr>
                    <w:t>/activities</w:t>
                  </w:r>
                  <w:r w:rsidRPr="00734764">
                    <w:rPr>
                      <w:color w:val="000000"/>
                    </w:rPr>
                    <w:t xml:space="preserve"> delivered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735B95" w:rsidRPr="00E009A5" w:rsidRDefault="00735B95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49656F" w:rsidRPr="00734764">
              <w:trPr>
                <w:trHeight w:val="378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9656F" w:rsidRPr="00734764" w:rsidRDefault="0049656F" w:rsidP="008D0A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Number of different staff delivering the </w:t>
                  </w:r>
                  <w:r w:rsidR="008D0AEA">
                    <w:rPr>
                      <w:color w:val="000000"/>
                    </w:rPr>
                    <w:t>course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49656F" w:rsidRDefault="0049656F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735B95" w:rsidRPr="00734764">
              <w:trPr>
                <w:trHeight w:val="378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35B95" w:rsidRPr="00734764" w:rsidRDefault="00735B95" w:rsidP="008D0AEA">
                  <w:pPr>
                    <w:rPr>
                      <w:color w:val="000000"/>
                    </w:rPr>
                  </w:pPr>
                  <w:r w:rsidRPr="00734764">
                    <w:rPr>
                      <w:color w:val="000000"/>
                    </w:rPr>
                    <w:t>Total</w:t>
                  </w:r>
                  <w:r w:rsidR="00EB5B66">
                    <w:rPr>
                      <w:color w:val="000000"/>
                    </w:rPr>
                    <w:t xml:space="preserve"> </w:t>
                  </w:r>
                  <w:r w:rsidRPr="00734764">
                    <w:rPr>
                      <w:color w:val="000000"/>
                    </w:rPr>
                    <w:t xml:space="preserve">delivery </w:t>
                  </w:r>
                  <w:r w:rsidRPr="00734764">
                    <w:rPr>
                      <w:b/>
                      <w:color w:val="000000"/>
                    </w:rPr>
                    <w:t>hours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735B95" w:rsidRDefault="00735B95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735B95" w:rsidRPr="00734764">
              <w:trPr>
                <w:trHeight w:val="360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35B95" w:rsidRPr="00734764" w:rsidRDefault="00735B95" w:rsidP="008D0AEA">
                  <w:pPr>
                    <w:rPr>
                      <w:color w:val="000000"/>
                    </w:rPr>
                  </w:pPr>
                  <w:r w:rsidRPr="00734764">
                    <w:rPr>
                      <w:color w:val="000000"/>
                    </w:rPr>
                    <w:t xml:space="preserve">Number of </w:t>
                  </w:r>
                  <w:r w:rsidR="00987F86">
                    <w:rPr>
                      <w:color w:val="000000"/>
                    </w:rPr>
                    <w:t>p</w:t>
                  </w:r>
                  <w:r w:rsidR="00987F86" w:rsidRPr="00734764">
                    <w:rPr>
                      <w:color w:val="000000"/>
                    </w:rPr>
                    <w:t xml:space="preserve">articipants </w:t>
                  </w:r>
                  <w:r w:rsidRPr="00734764">
                    <w:rPr>
                      <w:b/>
                      <w:color w:val="000000"/>
                    </w:rPr>
                    <w:t>enrolled</w:t>
                  </w:r>
                  <w:r w:rsidRPr="00734764">
                    <w:rPr>
                      <w:color w:val="000000"/>
                    </w:rPr>
                    <w:t xml:space="preserve"> in the </w:t>
                  </w:r>
                  <w:r w:rsidR="008D0AEA">
                    <w:rPr>
                      <w:color w:val="000000"/>
                    </w:rPr>
                    <w:t>course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735B95" w:rsidRDefault="00735B95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1D2E09" w:rsidRPr="00734764" w:rsidTr="00E71278">
              <w:trPr>
                <w:trHeight w:val="360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D2E09" w:rsidRPr="00734764" w:rsidRDefault="001D2E09" w:rsidP="008D0AEA">
                  <w:pPr>
                    <w:rPr>
                      <w:color w:val="000000"/>
                    </w:rPr>
                  </w:pPr>
                  <w:r w:rsidRPr="00734764">
                    <w:rPr>
                      <w:color w:val="000000"/>
                    </w:rPr>
                    <w:t xml:space="preserve">Number of </w:t>
                  </w:r>
                  <w:r>
                    <w:rPr>
                      <w:color w:val="000000"/>
                    </w:rPr>
                    <w:t>p</w:t>
                  </w:r>
                  <w:r w:rsidRPr="00734764">
                    <w:rPr>
                      <w:color w:val="000000"/>
                    </w:rPr>
                    <w:t xml:space="preserve">articipants </w:t>
                  </w:r>
                  <w:r w:rsidRPr="00734764">
                    <w:rPr>
                      <w:b/>
                      <w:color w:val="000000"/>
                    </w:rPr>
                    <w:t>completing</w:t>
                  </w:r>
                  <w:r w:rsidRPr="00734764">
                    <w:rPr>
                      <w:color w:val="000000"/>
                    </w:rPr>
                    <w:t xml:space="preserve"> the </w:t>
                  </w:r>
                  <w:r w:rsidR="008D0AEA">
                    <w:rPr>
                      <w:color w:val="000000"/>
                    </w:rPr>
                    <w:t>course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1D2E09" w:rsidRDefault="001D2E09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1D2E09" w:rsidRPr="00734764" w:rsidTr="00E71278">
              <w:trPr>
                <w:trHeight w:val="367"/>
              </w:trPr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D2E09" w:rsidRPr="00734764" w:rsidRDefault="001D2E09" w:rsidP="00A8667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34764">
                    <w:rPr>
                      <w:i/>
                      <w:sz w:val="20"/>
                      <w:szCs w:val="20"/>
                    </w:rPr>
                    <w:t xml:space="preserve">(Those who completed at least 70% of </w:t>
                  </w:r>
                  <w:r>
                    <w:rPr>
                      <w:i/>
                      <w:sz w:val="20"/>
                      <w:szCs w:val="20"/>
                    </w:rPr>
                    <w:t>all sessions</w:t>
                  </w:r>
                  <w:r w:rsidRPr="00734764">
                    <w:rPr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right w:val="nil"/>
                  </w:tcBorders>
                </w:tcPr>
                <w:p w:rsidR="001D2E09" w:rsidRDefault="001D2E09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1D2E09" w:rsidRPr="00734764" w:rsidTr="00E71278"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D2E09" w:rsidRPr="00734764" w:rsidRDefault="001D2E09" w:rsidP="008A0D8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32F1B">
                    <w:rPr>
                      <w:color w:val="000000"/>
                    </w:rPr>
                    <w:t>Other?  Explain</w:t>
                  </w:r>
                  <w:r>
                    <w:rPr>
                      <w:color w:val="000000"/>
                      <w:sz w:val="20"/>
                      <w:szCs w:val="20"/>
                    </w:rPr>
                    <w:t>___________________________________</w:t>
                  </w:r>
                </w:p>
              </w:tc>
              <w:tc>
                <w:tcPr>
                  <w:tcW w:w="1260" w:type="dxa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:rsidR="001D2E09" w:rsidRDefault="001D2E09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1D2E09" w:rsidRPr="00734764">
              <w:tc>
                <w:tcPr>
                  <w:tcW w:w="55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1D2E09" w:rsidRDefault="001D2E09" w:rsidP="008A0D8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1D2E09" w:rsidRDefault="001D2E09" w:rsidP="00033863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</w:tbl>
          <w:p w:rsidR="00735B95" w:rsidRPr="00734764" w:rsidRDefault="00735B95" w:rsidP="00033863">
            <w:pPr>
              <w:rPr>
                <w:b/>
                <w:bCs/>
                <w:color w:val="943634"/>
              </w:rPr>
            </w:pPr>
          </w:p>
        </w:tc>
      </w:tr>
      <w:tr w:rsidR="00735B95" w:rsidRPr="00734764" w:rsidTr="007D7BEE">
        <w:trPr>
          <w:trHeight w:val="375"/>
        </w:trPr>
        <w:tc>
          <w:tcPr>
            <w:tcW w:w="9900" w:type="dxa"/>
            <w:shd w:val="clear" w:color="auto" w:fill="BFBFBF" w:themeFill="background1" w:themeFillShade="BF"/>
          </w:tcPr>
          <w:p w:rsidR="00735B95" w:rsidRPr="00734764" w:rsidRDefault="00735B95" w:rsidP="00D87AF1">
            <w:pPr>
              <w:spacing w:line="276" w:lineRule="auto"/>
              <w:ind w:left="450" w:hanging="450"/>
              <w:rPr>
                <w:b/>
              </w:rPr>
            </w:pPr>
            <w:r w:rsidRPr="00734764">
              <w:rPr>
                <w:b/>
              </w:rPr>
              <w:t xml:space="preserve">What did you like about the </w:t>
            </w:r>
            <w:r w:rsidR="006B60A3">
              <w:rPr>
                <w:b/>
              </w:rPr>
              <w:t>program design</w:t>
            </w:r>
            <w:r w:rsidR="006B60A3" w:rsidRPr="00734764">
              <w:rPr>
                <w:b/>
              </w:rPr>
              <w:t xml:space="preserve"> </w:t>
            </w:r>
            <w:r w:rsidR="006B60A3">
              <w:rPr>
                <w:b/>
              </w:rPr>
              <w:t>and/or</w:t>
            </w:r>
            <w:r w:rsidR="006B60A3" w:rsidRPr="00734764">
              <w:rPr>
                <w:b/>
              </w:rPr>
              <w:t xml:space="preserve"> curriculum</w:t>
            </w:r>
            <w:r w:rsidR="006B60A3">
              <w:rPr>
                <w:b/>
              </w:rPr>
              <w:t>?</w:t>
            </w:r>
          </w:p>
        </w:tc>
      </w:tr>
      <w:tr w:rsidR="00735B95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300D1E">
            <w:pPr>
              <w:rPr>
                <w:sz w:val="16"/>
                <w:szCs w:val="16"/>
              </w:rPr>
            </w:pPr>
          </w:p>
          <w:p w:rsidR="001D2E09" w:rsidRPr="00734764" w:rsidRDefault="001D2E09" w:rsidP="00300D1E">
            <w:pPr>
              <w:rPr>
                <w:sz w:val="16"/>
                <w:szCs w:val="16"/>
              </w:rPr>
            </w:pPr>
          </w:p>
        </w:tc>
      </w:tr>
      <w:tr w:rsidR="00735B95" w:rsidRPr="00734764" w:rsidTr="007D7BEE">
        <w:trPr>
          <w:trHeight w:val="576"/>
        </w:trPr>
        <w:tc>
          <w:tcPr>
            <w:tcW w:w="9900" w:type="dxa"/>
          </w:tcPr>
          <w:p w:rsidR="00735B95" w:rsidRDefault="00735B95" w:rsidP="00300D1E">
            <w:pPr>
              <w:rPr>
                <w:sz w:val="16"/>
                <w:szCs w:val="16"/>
              </w:rPr>
            </w:pPr>
          </w:p>
          <w:p w:rsidR="001D2E09" w:rsidRPr="00734764" w:rsidRDefault="001D2E09" w:rsidP="00300D1E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300D1E">
            <w:pPr>
              <w:rPr>
                <w:sz w:val="16"/>
                <w:szCs w:val="16"/>
              </w:rPr>
            </w:pPr>
          </w:p>
          <w:p w:rsidR="001D2E09" w:rsidRDefault="001D2E09" w:rsidP="00300D1E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300D1E">
            <w:pPr>
              <w:rPr>
                <w:sz w:val="16"/>
                <w:szCs w:val="16"/>
              </w:rPr>
            </w:pPr>
          </w:p>
          <w:p w:rsidR="001D2E09" w:rsidRDefault="001D2E09" w:rsidP="00300D1E">
            <w:pPr>
              <w:rPr>
                <w:sz w:val="16"/>
                <w:szCs w:val="16"/>
              </w:rPr>
            </w:pPr>
          </w:p>
        </w:tc>
      </w:tr>
      <w:tr w:rsidR="00735B95" w:rsidRPr="00734764" w:rsidTr="007D7BEE">
        <w:trPr>
          <w:trHeight w:val="576"/>
        </w:trPr>
        <w:tc>
          <w:tcPr>
            <w:tcW w:w="9900" w:type="dxa"/>
          </w:tcPr>
          <w:p w:rsidR="00735B95" w:rsidRDefault="00735B95" w:rsidP="00300D1E">
            <w:pPr>
              <w:rPr>
                <w:sz w:val="16"/>
                <w:szCs w:val="16"/>
              </w:rPr>
            </w:pPr>
          </w:p>
          <w:p w:rsidR="001D2E09" w:rsidRPr="00734764" w:rsidRDefault="001D2E09" w:rsidP="00300D1E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300D1E">
            <w:pPr>
              <w:rPr>
                <w:sz w:val="16"/>
                <w:szCs w:val="16"/>
              </w:rPr>
            </w:pPr>
          </w:p>
          <w:p w:rsidR="001D2E09" w:rsidRPr="00734764" w:rsidRDefault="001D2E09" w:rsidP="00300D1E">
            <w:pPr>
              <w:rPr>
                <w:sz w:val="16"/>
                <w:szCs w:val="16"/>
              </w:rPr>
            </w:pPr>
          </w:p>
        </w:tc>
      </w:tr>
      <w:tr w:rsidR="0049656F" w:rsidRPr="00A66A8B" w:rsidTr="007D7BEE">
        <w:tc>
          <w:tcPr>
            <w:tcW w:w="9900" w:type="dxa"/>
            <w:shd w:val="clear" w:color="auto" w:fill="BFBFBF" w:themeFill="background1" w:themeFillShade="BF"/>
          </w:tcPr>
          <w:p w:rsidR="0049656F" w:rsidRPr="00A66A8B" w:rsidRDefault="0049656F" w:rsidP="00A66A8B">
            <w:pPr>
              <w:rPr>
                <w:b/>
                <w:sz w:val="21"/>
                <w:szCs w:val="21"/>
              </w:rPr>
            </w:pPr>
            <w:r w:rsidRPr="00A66A8B">
              <w:rPr>
                <w:b/>
                <w:sz w:val="21"/>
                <w:szCs w:val="21"/>
              </w:rPr>
              <w:t xml:space="preserve">Was the </w:t>
            </w:r>
            <w:r w:rsidR="00B40AAF" w:rsidRPr="00A66A8B">
              <w:rPr>
                <w:b/>
                <w:sz w:val="21"/>
                <w:szCs w:val="21"/>
              </w:rPr>
              <w:t xml:space="preserve">delivery </w:t>
            </w:r>
            <w:r w:rsidRPr="00A66A8B">
              <w:rPr>
                <w:b/>
                <w:sz w:val="21"/>
                <w:szCs w:val="21"/>
              </w:rPr>
              <w:t xml:space="preserve">process/schedule for this course altered in any way from the normal or prescribed approach? Please elaborate. (E.g.  </w:t>
            </w:r>
            <w:r w:rsidR="007E44CD" w:rsidRPr="00A66A8B">
              <w:rPr>
                <w:b/>
                <w:sz w:val="21"/>
                <w:szCs w:val="21"/>
              </w:rPr>
              <w:t>shortened</w:t>
            </w:r>
            <w:r w:rsidR="00A66A8B" w:rsidRPr="00A66A8B">
              <w:rPr>
                <w:b/>
                <w:sz w:val="21"/>
                <w:szCs w:val="21"/>
              </w:rPr>
              <w:t xml:space="preserve"> schedule, re-</w:t>
            </w:r>
            <w:r w:rsidRPr="00A66A8B">
              <w:rPr>
                <w:b/>
                <w:sz w:val="21"/>
                <w:szCs w:val="21"/>
              </w:rPr>
              <w:t xml:space="preserve">sequencing of  activities, turnover in </w:t>
            </w:r>
            <w:r w:rsidR="00B40AAF" w:rsidRPr="00A66A8B">
              <w:rPr>
                <w:b/>
                <w:sz w:val="21"/>
                <w:szCs w:val="21"/>
              </w:rPr>
              <w:t xml:space="preserve">delivery </w:t>
            </w:r>
            <w:r w:rsidRPr="00A66A8B">
              <w:rPr>
                <w:b/>
                <w:sz w:val="21"/>
                <w:szCs w:val="21"/>
              </w:rPr>
              <w:t xml:space="preserve"> staff part way through course, etc.)</w:t>
            </w:r>
          </w:p>
        </w:tc>
      </w:tr>
      <w:tr w:rsidR="0049656F" w:rsidRPr="00734764" w:rsidTr="007D7BEE">
        <w:trPr>
          <w:trHeight w:val="645"/>
        </w:trPr>
        <w:tc>
          <w:tcPr>
            <w:tcW w:w="9900" w:type="dxa"/>
          </w:tcPr>
          <w:p w:rsidR="0049656F" w:rsidRDefault="0049656F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609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627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627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Default="001D2E09" w:rsidP="00A86676">
            <w:pPr>
              <w:rPr>
                <w:sz w:val="16"/>
                <w:szCs w:val="16"/>
              </w:rPr>
            </w:pPr>
          </w:p>
        </w:tc>
      </w:tr>
    </w:tbl>
    <w:p w:rsidR="00792478" w:rsidRDefault="00792478">
      <w:r>
        <w:br w:type="page"/>
      </w:r>
    </w:p>
    <w:tbl>
      <w:tblPr>
        <w:tblStyle w:val="TableGrid"/>
        <w:tblpPr w:leftFromText="180" w:rightFromText="180" w:horzAnchor="margin" w:tblpX="108" w:tblpY="420"/>
        <w:tblW w:w="0" w:type="auto"/>
        <w:tblLook w:val="04A0" w:firstRow="1" w:lastRow="0" w:firstColumn="1" w:lastColumn="0" w:noHBand="0" w:noVBand="1"/>
      </w:tblPr>
      <w:tblGrid>
        <w:gridCol w:w="3107"/>
        <w:gridCol w:w="990"/>
        <w:gridCol w:w="990"/>
        <w:gridCol w:w="4831"/>
      </w:tblGrid>
      <w:tr w:rsidR="00735B95" w:rsidRPr="00734764" w:rsidTr="007D7BEE">
        <w:trPr>
          <w:trHeight w:val="357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:rsidR="00735B95" w:rsidRPr="00734764" w:rsidRDefault="001D2E09" w:rsidP="007D7BEE">
            <w:pPr>
              <w:spacing w:line="276" w:lineRule="auto"/>
              <w:ind w:left="270" w:hanging="270"/>
              <w:rPr>
                <w:b/>
              </w:rPr>
            </w:pPr>
            <w:r>
              <w:lastRenderedPageBreak/>
              <w:br w:type="page"/>
            </w:r>
            <w:r w:rsidR="00735B95">
              <w:rPr>
                <w:b/>
              </w:rPr>
              <w:br w:type="page"/>
            </w:r>
            <w:r w:rsidR="00735B95" w:rsidRPr="00734764">
              <w:rPr>
                <w:b/>
              </w:rPr>
              <w:t>Record of curriculum  used</w:t>
            </w:r>
          </w:p>
        </w:tc>
      </w:tr>
      <w:tr w:rsidR="00735B95" w:rsidRPr="00734764" w:rsidTr="007D7BEE">
        <w:trPr>
          <w:trHeight w:val="845"/>
        </w:trPr>
        <w:tc>
          <w:tcPr>
            <w:tcW w:w="3107" w:type="dxa"/>
          </w:tcPr>
          <w:p w:rsidR="00735B95" w:rsidRPr="0062267F" w:rsidRDefault="006B60A3" w:rsidP="007D7BEE">
            <w:pPr>
              <w:rPr>
                <w:i/>
                <w:color w:val="FF0000"/>
                <w:sz w:val="20"/>
                <w:szCs w:val="20"/>
              </w:rPr>
            </w:pPr>
            <w:r w:rsidRPr="0062267F">
              <w:rPr>
                <w:i/>
                <w:color w:val="FF0000"/>
                <w:sz w:val="20"/>
                <w:szCs w:val="20"/>
              </w:rPr>
              <w:t>(Note: insert your program outline here)</w:t>
            </w:r>
          </w:p>
        </w:tc>
        <w:tc>
          <w:tcPr>
            <w:tcW w:w="990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  <w:r w:rsidRPr="00734764">
              <w:t>I used this module</w:t>
            </w:r>
          </w:p>
        </w:tc>
        <w:tc>
          <w:tcPr>
            <w:tcW w:w="990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  <w:r w:rsidRPr="00734764">
              <w:t xml:space="preserve">I did </w:t>
            </w:r>
            <w:r w:rsidRPr="00734764">
              <w:rPr>
                <w:u w:val="single"/>
              </w:rPr>
              <w:t xml:space="preserve">not </w:t>
            </w:r>
            <w:r w:rsidRPr="00734764">
              <w:t>use this module</w:t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  <w:r w:rsidRPr="00734764">
              <w:t xml:space="preserve">Comments/Notes: What kinds of changes did you make to the curriculum? </w:t>
            </w:r>
            <w:r w:rsidR="005A20B8">
              <w:t>(e.</w:t>
            </w:r>
            <w:r w:rsidR="005A20B8" w:rsidRPr="00734764">
              <w:t>g</w:t>
            </w:r>
            <w:r w:rsidRPr="00734764">
              <w:t>.</w:t>
            </w:r>
            <w:r w:rsidR="005A20B8">
              <w:t>,</w:t>
            </w:r>
            <w:r w:rsidRPr="00734764">
              <w:t xml:space="preserve"> challenges for a specific client group; language usage; workshop design</w:t>
            </w:r>
            <w:r w:rsidR="005A20B8">
              <w:t>)</w:t>
            </w: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r w:rsidRPr="00734764">
              <w:t xml:space="preserve">Exploring </w:t>
            </w:r>
            <w:r w:rsidR="006B60A3">
              <w:t>y</w:t>
            </w:r>
            <w:r w:rsidRPr="00734764">
              <w:t>our relationship with finances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r w:rsidRPr="00734764">
              <w:t>Budgeting – developing a money action plan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r w:rsidRPr="00734764">
              <w:t>Savings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  <w:r w:rsidRPr="00734764">
              <w:t>Banking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  <w:r w:rsidRPr="00734764">
              <w:t>The educated consumer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  <w:r w:rsidRPr="00734764">
              <w:t>Credit and credit cards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r w:rsidRPr="00734764">
              <w:t>Debt and financial woes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r w:rsidRPr="00734764">
              <w:t>Exploring credit bureaus, ratings, scores and reports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  <w:tr w:rsidR="00735B95" w:rsidRPr="00734764" w:rsidTr="007D7BEE">
        <w:trPr>
          <w:trHeight w:val="547"/>
        </w:trPr>
        <w:tc>
          <w:tcPr>
            <w:tcW w:w="3107" w:type="dxa"/>
          </w:tcPr>
          <w:p w:rsidR="00735B95" w:rsidRPr="00734764" w:rsidRDefault="00735B95" w:rsidP="007D7BEE">
            <w:r w:rsidRPr="00734764">
              <w:t xml:space="preserve">Investing </w:t>
            </w:r>
            <w:r w:rsidR="005A20B8">
              <w:t>b</w:t>
            </w:r>
            <w:r w:rsidRPr="00734764">
              <w:t>asics</w:t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990" w:type="dxa"/>
          </w:tcPr>
          <w:p w:rsidR="00735B95" w:rsidRPr="00792478" w:rsidRDefault="00735B95" w:rsidP="007D7BEE">
            <w:pPr>
              <w:jc w:val="center"/>
              <w:rPr>
                <w:rFonts w:ascii="Wingdings" w:hAnsi="Wingdings"/>
              </w:rPr>
            </w:pPr>
            <w:r w:rsidRPr="00792478">
              <w:rPr>
                <w:rFonts w:ascii="Wingdings" w:hAnsi="Wingdings"/>
              </w:rPr>
              <w:sym w:font="Wingdings" w:char="F072"/>
            </w:r>
          </w:p>
        </w:tc>
        <w:tc>
          <w:tcPr>
            <w:tcW w:w="4831" w:type="dxa"/>
          </w:tcPr>
          <w:p w:rsidR="00735B95" w:rsidRPr="00734764" w:rsidRDefault="00735B95" w:rsidP="007D7BEE">
            <w:pPr>
              <w:rPr>
                <w:sz w:val="20"/>
                <w:szCs w:val="20"/>
              </w:rPr>
            </w:pPr>
          </w:p>
        </w:tc>
      </w:tr>
    </w:tbl>
    <w:p w:rsidR="00893CA7" w:rsidRDefault="00893CA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49656F" w:rsidRPr="006B054D" w:rsidTr="007D7BEE">
        <w:trPr>
          <w:trHeight w:val="350"/>
        </w:trPr>
        <w:tc>
          <w:tcPr>
            <w:tcW w:w="9900" w:type="dxa"/>
            <w:shd w:val="clear" w:color="auto" w:fill="BFBFBF" w:themeFill="background1" w:themeFillShade="BF"/>
          </w:tcPr>
          <w:p w:rsidR="0049656F" w:rsidRPr="006B054D" w:rsidRDefault="00893CA7" w:rsidP="00792478">
            <w:pPr>
              <w:spacing w:line="276" w:lineRule="auto"/>
              <w:ind w:left="450" w:hanging="450"/>
              <w:rPr>
                <w:b/>
              </w:rPr>
            </w:pPr>
            <w:r>
              <w:br w:type="page"/>
            </w:r>
            <w:r w:rsidR="0049656F">
              <w:rPr>
                <w:b/>
              </w:rPr>
              <w:t>In future programs, w</w:t>
            </w:r>
            <w:r w:rsidR="0049656F" w:rsidRPr="006B054D">
              <w:rPr>
                <w:b/>
              </w:rPr>
              <w:t xml:space="preserve">hat </w:t>
            </w:r>
            <w:r w:rsidR="0049656F">
              <w:rPr>
                <w:b/>
              </w:rPr>
              <w:t xml:space="preserve">would you change </w:t>
            </w:r>
            <w:r w:rsidR="0049656F" w:rsidRPr="006B054D">
              <w:rPr>
                <w:b/>
              </w:rPr>
              <w:t>about the program design and/or curriculum?</w:t>
            </w:r>
          </w:p>
        </w:tc>
      </w:tr>
      <w:tr w:rsidR="0049656F" w:rsidRPr="00734764" w:rsidTr="007D7BEE">
        <w:trPr>
          <w:trHeight w:val="576"/>
        </w:trPr>
        <w:tc>
          <w:tcPr>
            <w:tcW w:w="9900" w:type="dxa"/>
          </w:tcPr>
          <w:p w:rsidR="0049656F" w:rsidRDefault="0049656F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49656F" w:rsidRPr="00734764" w:rsidTr="007D7BEE">
        <w:trPr>
          <w:trHeight w:val="576"/>
        </w:trPr>
        <w:tc>
          <w:tcPr>
            <w:tcW w:w="9900" w:type="dxa"/>
          </w:tcPr>
          <w:p w:rsidR="0049656F" w:rsidRDefault="0049656F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</w:tbl>
    <w:p w:rsidR="00A66A8B" w:rsidRDefault="00A66A8B">
      <w:pPr>
        <w:rPr>
          <w:b/>
          <w:sz w:val="24"/>
        </w:rPr>
      </w:pPr>
    </w:p>
    <w:p w:rsidR="00A66A8B" w:rsidRDefault="00A66A8B">
      <w:pPr>
        <w:rPr>
          <w:b/>
          <w:sz w:val="24"/>
        </w:rPr>
      </w:pPr>
      <w:r>
        <w:rPr>
          <w:b/>
          <w:sz w:val="24"/>
        </w:rPr>
        <w:br w:type="page"/>
      </w:r>
    </w:p>
    <w:p w:rsidR="00C65507" w:rsidRDefault="00C65507">
      <w:pPr>
        <w:rPr>
          <w:b/>
          <w:sz w:val="24"/>
        </w:rPr>
      </w:pPr>
    </w:p>
    <w:p w:rsidR="006B60A3" w:rsidRPr="00DF40B4" w:rsidRDefault="006B60A3">
      <w:pPr>
        <w:rPr>
          <w:b/>
          <w:sz w:val="24"/>
        </w:rPr>
      </w:pPr>
      <w:r w:rsidRPr="00DF40B4">
        <w:rPr>
          <w:b/>
          <w:sz w:val="24"/>
        </w:rPr>
        <w:t xml:space="preserve">Questions for </w:t>
      </w:r>
      <w:r w:rsidRPr="007E44CD">
        <w:rPr>
          <w:b/>
          <w:sz w:val="24"/>
          <w:u w:val="single"/>
        </w:rPr>
        <w:t xml:space="preserve">one-on-one/coaching </w:t>
      </w:r>
      <w:r w:rsidRPr="00DF40B4">
        <w:rPr>
          <w:b/>
          <w:sz w:val="24"/>
        </w:rPr>
        <w:t>programs:</w:t>
      </w:r>
    </w:p>
    <w:p w:rsidR="006B60A3" w:rsidRDefault="006B60A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DF40B4" w:rsidRPr="00734764" w:rsidTr="007D7BEE">
        <w:tc>
          <w:tcPr>
            <w:tcW w:w="9900" w:type="dxa"/>
            <w:shd w:val="clear" w:color="auto" w:fill="BFBFBF" w:themeFill="background1" w:themeFillShade="BF"/>
          </w:tcPr>
          <w:p w:rsidR="00DF40B4" w:rsidRPr="00734764" w:rsidRDefault="00DF40B4" w:rsidP="00DC6B4C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Coaching statistics </w:t>
            </w:r>
            <w:r w:rsidRPr="00834563">
              <w:rPr>
                <w:b/>
                <w:bCs/>
                <w:color w:val="AB0635"/>
              </w:rPr>
              <w:t>(Quarterly)</w:t>
            </w:r>
          </w:p>
        </w:tc>
      </w:tr>
      <w:tr w:rsidR="00DF40B4" w:rsidRPr="00734764" w:rsidTr="007D7BEE">
        <w:trPr>
          <w:trHeight w:val="2364"/>
        </w:trPr>
        <w:tc>
          <w:tcPr>
            <w:tcW w:w="9900" w:type="dxa"/>
          </w:tcPr>
          <w:tbl>
            <w:tblPr>
              <w:tblW w:w="7562" w:type="dxa"/>
              <w:tblInd w:w="93" w:type="dxa"/>
              <w:tblLook w:val="04A0" w:firstRow="1" w:lastRow="0" w:firstColumn="1" w:lastColumn="0" w:noHBand="0" w:noVBand="1"/>
            </w:tblPr>
            <w:tblGrid>
              <w:gridCol w:w="6286"/>
              <w:gridCol w:w="1276"/>
            </w:tblGrid>
            <w:tr w:rsidR="00DF40B4" w:rsidRPr="00734764" w:rsidTr="00DF40B4">
              <w:trPr>
                <w:trHeight w:val="387"/>
              </w:trPr>
              <w:tc>
                <w:tcPr>
                  <w:tcW w:w="62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DF40B4" w:rsidRPr="00734764" w:rsidRDefault="00DF40B4" w:rsidP="00DF40B4">
                  <w:pPr>
                    <w:rPr>
                      <w:color w:val="000000"/>
                    </w:rPr>
                  </w:pPr>
                  <w:r w:rsidRPr="00734764">
                    <w:rPr>
                      <w:color w:val="000000"/>
                    </w:rPr>
                    <w:t xml:space="preserve">Total number of </w:t>
                  </w:r>
                  <w:r>
                    <w:rPr>
                      <w:color w:val="000000"/>
                    </w:rPr>
                    <w:t xml:space="preserve"> staff offering one-on-one FL coaching</w:t>
                  </w:r>
                  <w:r w:rsidRPr="00734764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DF40B4" w:rsidRPr="00E009A5" w:rsidRDefault="00DF40B4" w:rsidP="00A86676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DF40B4" w:rsidRPr="00734764" w:rsidTr="00DF40B4">
              <w:trPr>
                <w:trHeight w:val="378"/>
              </w:trPr>
              <w:tc>
                <w:tcPr>
                  <w:tcW w:w="6286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:rsidR="00DF40B4" w:rsidRPr="00734764" w:rsidRDefault="00DF40B4" w:rsidP="00DF40B4">
                  <w:pPr>
                    <w:rPr>
                      <w:color w:val="000000"/>
                    </w:rPr>
                  </w:pPr>
                  <w:r w:rsidRPr="00734764">
                    <w:rPr>
                      <w:color w:val="000000"/>
                    </w:rPr>
                    <w:t>Total</w:t>
                  </w:r>
                  <w:r>
                    <w:rPr>
                      <w:color w:val="000000"/>
                    </w:rPr>
                    <w:t xml:space="preserve"> staff hours spent in delivery of coaching this quarter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DF40B4" w:rsidRDefault="00DF40B4" w:rsidP="00A86676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DF40B4" w:rsidRPr="00734764" w:rsidTr="00DF40B4">
              <w:trPr>
                <w:trHeight w:val="360"/>
              </w:trPr>
              <w:tc>
                <w:tcPr>
                  <w:tcW w:w="6286" w:type="dxa"/>
                  <w:noWrap/>
                  <w:vAlign w:val="bottom"/>
                </w:tcPr>
                <w:p w:rsidR="00DF40B4" w:rsidRPr="00734764" w:rsidRDefault="00DF40B4" w:rsidP="00DF40B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Number of </w:t>
                  </w:r>
                  <w:r w:rsidRPr="007E44CD">
                    <w:rPr>
                      <w:color w:val="000000"/>
                      <w:u w:val="single"/>
                    </w:rPr>
                    <w:t>new</w:t>
                  </w:r>
                  <w:r>
                    <w:rPr>
                      <w:color w:val="000000"/>
                    </w:rPr>
                    <w:t xml:space="preserve"> coaching participants this quarter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DF40B4" w:rsidRDefault="00DF40B4" w:rsidP="00A86676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DF40B4" w:rsidRPr="00734764" w:rsidTr="006B054D">
              <w:trPr>
                <w:trHeight w:val="367"/>
              </w:trPr>
              <w:tc>
                <w:tcPr>
                  <w:tcW w:w="6286" w:type="dxa"/>
                  <w:noWrap/>
                  <w:vAlign w:val="bottom"/>
                </w:tcPr>
                <w:p w:rsidR="00DF40B4" w:rsidRPr="00734764" w:rsidRDefault="00DF40B4" w:rsidP="00A866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Number of </w:t>
                  </w:r>
                  <w:r w:rsidRPr="007E44CD">
                    <w:rPr>
                      <w:color w:val="000000"/>
                      <w:u w:val="single"/>
                    </w:rPr>
                    <w:t>repeat</w:t>
                  </w:r>
                  <w:r>
                    <w:rPr>
                      <w:color w:val="000000"/>
                    </w:rPr>
                    <w:t xml:space="preserve"> coaching participants this quarter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DF40B4" w:rsidRDefault="00DF40B4" w:rsidP="00A86676">
                  <w:pPr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DF40B4" w:rsidRPr="00DF40B4" w:rsidTr="00592B70">
              <w:trPr>
                <w:trHeight w:val="617"/>
              </w:trPr>
              <w:tc>
                <w:tcPr>
                  <w:tcW w:w="6286" w:type="dxa"/>
                  <w:noWrap/>
                  <w:vAlign w:val="bottom"/>
                </w:tcPr>
                <w:p w:rsidR="00DF40B4" w:rsidRPr="00DF40B4" w:rsidRDefault="00DF40B4" w:rsidP="007E44CD">
                  <w:pPr>
                    <w:rPr>
                      <w:color w:val="000000"/>
                    </w:rPr>
                  </w:pPr>
                  <w:r w:rsidRPr="00DF40B4">
                    <w:rPr>
                      <w:color w:val="000000"/>
                    </w:rPr>
                    <w:t xml:space="preserve">Total number of </w:t>
                  </w:r>
                  <w:r w:rsidRPr="007E44CD">
                    <w:rPr>
                      <w:color w:val="000000"/>
                      <w:u w:val="single"/>
                    </w:rPr>
                    <w:t>distinct</w:t>
                  </w:r>
                  <w:r w:rsidRPr="00DF40B4">
                    <w:rPr>
                      <w:color w:val="000000"/>
                    </w:rPr>
                    <w:t xml:space="preserve"> coaching participants</w:t>
                  </w:r>
                  <w:r w:rsidR="007E44CD">
                    <w:rPr>
                      <w:color w:val="000000"/>
                    </w:rPr>
                    <w:t xml:space="preserve"> </w:t>
                  </w:r>
                  <w:r w:rsidR="007E44CD">
                    <w:rPr>
                      <w:color w:val="000000"/>
                      <w:u w:val="single"/>
                    </w:rPr>
                    <w:t>this calendar y</w:t>
                  </w:r>
                  <w:r w:rsidR="006B054D" w:rsidRPr="007E44CD">
                    <w:rPr>
                      <w:color w:val="000000"/>
                      <w:u w:val="single"/>
                    </w:rPr>
                    <w:t>ear</w:t>
                  </w:r>
                  <w:r w:rsidR="007E44CD">
                    <w:rPr>
                      <w:color w:val="000000"/>
                      <w:u w:val="single"/>
                    </w:rPr>
                    <w:t xml:space="preserve"> </w:t>
                  </w:r>
                  <w:r w:rsidR="007E44CD" w:rsidRPr="007E44CD">
                    <w:rPr>
                      <w:i/>
                      <w:color w:val="000000"/>
                    </w:rPr>
                    <w:t xml:space="preserve"> (to date)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F40B4" w:rsidRPr="00DF40B4" w:rsidRDefault="00DF40B4" w:rsidP="00DF40B4">
                  <w:pPr>
                    <w:rPr>
                      <w:color w:val="000000"/>
                    </w:rPr>
                  </w:pPr>
                </w:p>
              </w:tc>
            </w:tr>
          </w:tbl>
          <w:p w:rsidR="00DF40B4" w:rsidRPr="00734764" w:rsidRDefault="00DF40B4" w:rsidP="00A86676">
            <w:pPr>
              <w:rPr>
                <w:b/>
                <w:bCs/>
                <w:color w:val="943634"/>
              </w:rPr>
            </w:pPr>
          </w:p>
        </w:tc>
      </w:tr>
      <w:tr w:rsidR="00DF40B4" w:rsidRPr="00734764" w:rsidTr="007D7BEE">
        <w:trPr>
          <w:trHeight w:val="312"/>
        </w:trPr>
        <w:tc>
          <w:tcPr>
            <w:tcW w:w="9900" w:type="dxa"/>
            <w:shd w:val="clear" w:color="auto" w:fill="BFBFBF" w:themeFill="background1" w:themeFillShade="BF"/>
          </w:tcPr>
          <w:p w:rsidR="00DF40B4" w:rsidRPr="00734764" w:rsidRDefault="00DF40B4" w:rsidP="00592B70">
            <w:pPr>
              <w:spacing w:line="276" w:lineRule="auto"/>
              <w:rPr>
                <w:b/>
              </w:rPr>
            </w:pPr>
            <w:r w:rsidRPr="00734764">
              <w:rPr>
                <w:b/>
              </w:rPr>
              <w:t xml:space="preserve">What </w:t>
            </w:r>
            <w:r>
              <w:rPr>
                <w:b/>
              </w:rPr>
              <w:t>do you think is going well with your financial literacy coaching?</w:t>
            </w:r>
          </w:p>
        </w:tc>
      </w:tr>
      <w:tr w:rsidR="0049656F" w:rsidRPr="00734764" w:rsidTr="007D7BEE">
        <w:trPr>
          <w:trHeight w:val="576"/>
        </w:trPr>
        <w:tc>
          <w:tcPr>
            <w:tcW w:w="9900" w:type="dxa"/>
          </w:tcPr>
          <w:p w:rsidR="0049656F" w:rsidRPr="00734764" w:rsidRDefault="0049656F" w:rsidP="00A86676">
            <w:pPr>
              <w:rPr>
                <w:sz w:val="16"/>
                <w:szCs w:val="16"/>
              </w:rPr>
            </w:pPr>
          </w:p>
        </w:tc>
      </w:tr>
      <w:tr w:rsidR="0049656F" w:rsidRPr="00734764" w:rsidTr="007D7BEE">
        <w:trPr>
          <w:trHeight w:val="576"/>
        </w:trPr>
        <w:tc>
          <w:tcPr>
            <w:tcW w:w="9900" w:type="dxa"/>
          </w:tcPr>
          <w:p w:rsidR="0049656F" w:rsidRPr="00734764" w:rsidRDefault="0049656F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DF40B4" w:rsidRPr="00734764" w:rsidTr="007D7BEE">
        <w:trPr>
          <w:trHeight w:val="576"/>
        </w:trPr>
        <w:tc>
          <w:tcPr>
            <w:tcW w:w="9900" w:type="dxa"/>
          </w:tcPr>
          <w:p w:rsidR="00DF40B4" w:rsidRPr="00734764" w:rsidRDefault="00DF40B4" w:rsidP="00A86676">
            <w:pPr>
              <w:rPr>
                <w:sz w:val="16"/>
                <w:szCs w:val="16"/>
              </w:rPr>
            </w:pPr>
          </w:p>
        </w:tc>
      </w:tr>
      <w:tr w:rsidR="00DF40B4" w:rsidRPr="00734764" w:rsidTr="007D7BEE">
        <w:trPr>
          <w:trHeight w:val="576"/>
        </w:trPr>
        <w:tc>
          <w:tcPr>
            <w:tcW w:w="9900" w:type="dxa"/>
          </w:tcPr>
          <w:p w:rsidR="00DF40B4" w:rsidRPr="00734764" w:rsidRDefault="00DF40B4" w:rsidP="00A86676">
            <w:pPr>
              <w:rPr>
                <w:sz w:val="16"/>
                <w:szCs w:val="16"/>
              </w:rPr>
            </w:pPr>
          </w:p>
        </w:tc>
      </w:tr>
      <w:tr w:rsidR="00DF40B4" w:rsidRPr="00DF40B4" w:rsidTr="007D7BEE">
        <w:trPr>
          <w:trHeight w:val="294"/>
        </w:trPr>
        <w:tc>
          <w:tcPr>
            <w:tcW w:w="9900" w:type="dxa"/>
            <w:shd w:val="clear" w:color="auto" w:fill="BFBFBF" w:themeFill="background1" w:themeFillShade="BF"/>
          </w:tcPr>
          <w:p w:rsidR="00DF40B4" w:rsidRPr="00DF40B4" w:rsidRDefault="00DF40B4" w:rsidP="00792478">
            <w:pPr>
              <w:spacing w:line="276" w:lineRule="auto"/>
              <w:ind w:left="450" w:hanging="450"/>
              <w:rPr>
                <w:b/>
              </w:rPr>
            </w:pPr>
            <w:r w:rsidRPr="00DF40B4">
              <w:rPr>
                <w:b/>
              </w:rPr>
              <w:t xml:space="preserve">What </w:t>
            </w:r>
            <w:r>
              <w:rPr>
                <w:b/>
              </w:rPr>
              <w:t xml:space="preserve">would you like to change about your </w:t>
            </w:r>
            <w:r w:rsidRPr="00DF40B4">
              <w:rPr>
                <w:b/>
              </w:rPr>
              <w:t>financial literacy coaching</w:t>
            </w:r>
            <w:r>
              <w:rPr>
                <w:b/>
              </w:rPr>
              <w:t xml:space="preserve"> work</w:t>
            </w:r>
            <w:r w:rsidRPr="00DF40B4">
              <w:rPr>
                <w:b/>
              </w:rPr>
              <w:t>?</w:t>
            </w:r>
          </w:p>
        </w:tc>
      </w:tr>
      <w:tr w:rsidR="00DF40B4" w:rsidRPr="00734764" w:rsidTr="007D7BEE">
        <w:trPr>
          <w:trHeight w:val="576"/>
        </w:trPr>
        <w:tc>
          <w:tcPr>
            <w:tcW w:w="9900" w:type="dxa"/>
          </w:tcPr>
          <w:p w:rsidR="00DF40B4" w:rsidRPr="00734764" w:rsidRDefault="00DF40B4" w:rsidP="00A86676">
            <w:pPr>
              <w:rPr>
                <w:sz w:val="16"/>
                <w:szCs w:val="16"/>
              </w:rPr>
            </w:pPr>
          </w:p>
        </w:tc>
      </w:tr>
      <w:tr w:rsidR="0049656F" w:rsidRPr="00734764" w:rsidTr="007D7BEE">
        <w:trPr>
          <w:trHeight w:val="576"/>
        </w:trPr>
        <w:tc>
          <w:tcPr>
            <w:tcW w:w="9900" w:type="dxa"/>
          </w:tcPr>
          <w:p w:rsidR="0049656F" w:rsidRPr="00734764" w:rsidRDefault="0049656F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DF40B4" w:rsidRPr="00734764" w:rsidTr="007D7BEE">
        <w:trPr>
          <w:trHeight w:val="576"/>
        </w:trPr>
        <w:tc>
          <w:tcPr>
            <w:tcW w:w="9900" w:type="dxa"/>
          </w:tcPr>
          <w:p w:rsidR="00DF40B4" w:rsidRPr="00734764" w:rsidRDefault="00DF40B4" w:rsidP="00A86676">
            <w:pPr>
              <w:rPr>
                <w:sz w:val="16"/>
                <w:szCs w:val="16"/>
              </w:rPr>
            </w:pPr>
          </w:p>
        </w:tc>
      </w:tr>
    </w:tbl>
    <w:p w:rsidR="00A66A8B" w:rsidRDefault="00A66A8B">
      <w:pPr>
        <w:rPr>
          <w:b/>
          <w:sz w:val="24"/>
        </w:rPr>
      </w:pPr>
    </w:p>
    <w:p w:rsidR="00A66A8B" w:rsidRDefault="00A66A8B">
      <w:pPr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Style w:val="TableGrid"/>
        <w:tblpPr w:leftFromText="180" w:rightFromText="180" w:horzAnchor="margin" w:tblpX="108" w:tblpY="600"/>
        <w:tblW w:w="0" w:type="auto"/>
        <w:tblLook w:val="04A0" w:firstRow="1" w:lastRow="0" w:firstColumn="1" w:lastColumn="0" w:noHBand="0" w:noVBand="1"/>
      </w:tblPr>
      <w:tblGrid>
        <w:gridCol w:w="9918"/>
      </w:tblGrid>
      <w:tr w:rsidR="00B14D95" w:rsidRPr="00734764" w:rsidTr="007D7BEE">
        <w:tc>
          <w:tcPr>
            <w:tcW w:w="9918" w:type="dxa"/>
            <w:shd w:val="clear" w:color="auto" w:fill="BFBFBF" w:themeFill="background1" w:themeFillShade="BF"/>
          </w:tcPr>
          <w:p w:rsidR="00B14D95" w:rsidRPr="00834563" w:rsidRDefault="00B14D95" w:rsidP="007D7BEE">
            <w:pPr>
              <w:rPr>
                <w:b/>
                <w:bCs/>
                <w:color w:val="AB0635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Matched Savings Program Stats </w:t>
            </w:r>
            <w:r w:rsidRPr="00657AA9">
              <w:rPr>
                <w:sz w:val="24"/>
              </w:rPr>
              <w:t>(</w:t>
            </w:r>
            <w:r>
              <w:rPr>
                <w:sz w:val="24"/>
              </w:rPr>
              <w:t xml:space="preserve">e.g. </w:t>
            </w:r>
            <w:r w:rsidRPr="00657AA9">
              <w:rPr>
                <w:sz w:val="24"/>
              </w:rPr>
              <w:t>IDAs, Saving Circle</w:t>
            </w:r>
            <w:r>
              <w:rPr>
                <w:sz w:val="24"/>
              </w:rPr>
              <w:t>s</w:t>
            </w:r>
            <w:r w:rsidRPr="00657AA9">
              <w:rPr>
                <w:sz w:val="24"/>
              </w:rPr>
              <w:t>, ILAs, etc.)</w:t>
            </w:r>
            <w:r w:rsidRPr="00657AA9">
              <w:rPr>
                <w:bCs/>
                <w:color w:val="FF0000"/>
              </w:rPr>
              <w:t xml:space="preserve"> </w:t>
            </w:r>
            <w:r w:rsidRPr="00834563">
              <w:rPr>
                <w:b/>
                <w:bCs/>
                <w:color w:val="AB0635"/>
              </w:rPr>
              <w:t>(Quarterly)</w:t>
            </w:r>
          </w:p>
          <w:p w:rsidR="00200810" w:rsidRPr="00734764" w:rsidRDefault="00200810" w:rsidP="007D7BEE">
            <w:pPr>
              <w:rPr>
                <w:b/>
                <w:bCs/>
                <w:color w:val="000000"/>
              </w:rPr>
            </w:pPr>
            <w:r w:rsidRPr="00834563">
              <w:rPr>
                <w:b/>
                <w:bCs/>
                <w:color w:val="AB0635"/>
              </w:rPr>
              <w:t>To be completed in conjunction with FL training statistics (above)</w:t>
            </w:r>
          </w:p>
        </w:tc>
      </w:tr>
      <w:tr w:rsidR="00B14D95" w:rsidRPr="00734764" w:rsidTr="007D7BEE">
        <w:trPr>
          <w:trHeight w:val="3507"/>
        </w:trPr>
        <w:tc>
          <w:tcPr>
            <w:tcW w:w="9918" w:type="dxa"/>
          </w:tcPr>
          <w:tbl>
            <w:tblPr>
              <w:tblW w:w="7562" w:type="dxa"/>
              <w:tblInd w:w="93" w:type="dxa"/>
              <w:tblLook w:val="04A0" w:firstRow="1" w:lastRow="0" w:firstColumn="1" w:lastColumn="0" w:noHBand="0" w:noVBand="1"/>
            </w:tblPr>
            <w:tblGrid>
              <w:gridCol w:w="6286"/>
              <w:gridCol w:w="1276"/>
            </w:tblGrid>
            <w:tr w:rsidR="00B14D95" w:rsidRPr="00734764" w:rsidTr="00A86676">
              <w:trPr>
                <w:trHeight w:val="387"/>
              </w:trPr>
              <w:tc>
                <w:tcPr>
                  <w:tcW w:w="62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14D95" w:rsidRPr="00734764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  <w:r w:rsidRPr="00657AA9">
                    <w:rPr>
                      <w:color w:val="000000"/>
                    </w:rPr>
                    <w:t>Number of participants enrolled</w:t>
                  </w:r>
                  <w:r>
                    <w:rPr>
                      <w:color w:val="000000"/>
                    </w:rPr>
                    <w:t xml:space="preserve"> in the overall program</w:t>
                  </w:r>
                  <w:r w:rsidRPr="00734764">
                    <w:rPr>
                      <w:color w:val="000000"/>
                    </w:rPr>
                    <w:t xml:space="preserve"> </w:t>
                  </w:r>
                  <w:r w:rsidR="0031655E">
                    <w:rPr>
                      <w:color w:val="000000"/>
                    </w:rPr>
                    <w:t>(this period)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B14D95" w:rsidRPr="00E009A5" w:rsidRDefault="00B14D95" w:rsidP="007D7BEE">
                  <w:pPr>
                    <w:framePr w:hSpace="180" w:wrap="around" w:hAnchor="margin" w:x="108" w:y="600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B14D95" w:rsidRPr="00657AA9" w:rsidTr="00A86676">
              <w:trPr>
                <w:trHeight w:val="378"/>
              </w:trPr>
              <w:tc>
                <w:tcPr>
                  <w:tcW w:w="6286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:rsidR="00B14D95" w:rsidRPr="00734764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  <w:r w:rsidRPr="00657AA9">
                    <w:rPr>
                      <w:color w:val="000000"/>
                    </w:rPr>
                    <w:t>Number of program graduates</w:t>
                  </w:r>
                  <w:r w:rsidR="0031655E">
                    <w:rPr>
                      <w:color w:val="000000"/>
                    </w:rPr>
                    <w:t xml:space="preserve"> (this period)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B14D95" w:rsidRPr="00657AA9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</w:p>
              </w:tc>
            </w:tr>
            <w:tr w:rsidR="00B14D95" w:rsidRPr="00657AA9" w:rsidTr="00A86676">
              <w:trPr>
                <w:trHeight w:val="360"/>
              </w:trPr>
              <w:tc>
                <w:tcPr>
                  <w:tcW w:w="6286" w:type="dxa"/>
                  <w:noWrap/>
                  <w:vAlign w:val="bottom"/>
                </w:tcPr>
                <w:p w:rsidR="00B14D95" w:rsidRPr="00734764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  <w:r w:rsidRPr="00657AA9">
                    <w:rPr>
                      <w:color w:val="000000"/>
                    </w:rPr>
                    <w:t xml:space="preserve">Number of participants who opened </w:t>
                  </w:r>
                  <w:r>
                    <w:rPr>
                      <w:color w:val="000000"/>
                    </w:rPr>
                    <w:t xml:space="preserve">savings </w:t>
                  </w:r>
                  <w:r w:rsidRPr="00657AA9">
                    <w:rPr>
                      <w:color w:val="000000"/>
                    </w:rPr>
                    <w:t>accounts</w:t>
                  </w:r>
                  <w:r>
                    <w:rPr>
                      <w:color w:val="000000"/>
                    </w:rPr>
                    <w:t xml:space="preserve"> </w:t>
                  </w:r>
                  <w:r w:rsidR="0031655E">
                    <w:rPr>
                      <w:color w:val="000000"/>
                    </w:rPr>
                    <w:t>(</w:t>
                  </w:r>
                  <w:r>
                    <w:rPr>
                      <w:color w:val="000000"/>
                    </w:rPr>
                    <w:t>this period</w:t>
                  </w:r>
                  <w:r w:rsidR="0031655E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B14D95" w:rsidRPr="00657AA9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</w:p>
              </w:tc>
            </w:tr>
            <w:tr w:rsidR="00B14D95" w:rsidRPr="00657AA9" w:rsidTr="00A86676">
              <w:trPr>
                <w:trHeight w:val="367"/>
              </w:trPr>
              <w:tc>
                <w:tcPr>
                  <w:tcW w:w="6286" w:type="dxa"/>
                  <w:noWrap/>
                  <w:vAlign w:val="bottom"/>
                </w:tcPr>
                <w:p w:rsidR="00B14D95" w:rsidRPr="00734764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Total number of graduates to date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B14D95" w:rsidRPr="00657AA9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</w:p>
              </w:tc>
            </w:tr>
            <w:tr w:rsidR="00B14D95" w:rsidRPr="00657AA9" w:rsidTr="00A86676">
              <w:trPr>
                <w:trHeight w:val="360"/>
              </w:trPr>
              <w:tc>
                <w:tcPr>
                  <w:tcW w:w="6286" w:type="dxa"/>
                  <w:noWrap/>
                  <w:vAlign w:val="bottom"/>
                </w:tcPr>
                <w:p w:rsidR="00B14D95" w:rsidRPr="00657AA9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  <w:r w:rsidRPr="00B14D95">
                    <w:rPr>
                      <w:sz w:val="24"/>
                    </w:rPr>
                    <w:t>Average target ($) for savings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B14D95" w:rsidRPr="00657AA9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</w:p>
              </w:tc>
            </w:tr>
            <w:tr w:rsidR="00B14D95" w:rsidRPr="00DF40B4" w:rsidTr="00A86676">
              <w:trPr>
                <w:trHeight w:val="412"/>
              </w:trPr>
              <w:tc>
                <w:tcPr>
                  <w:tcW w:w="6286" w:type="dxa"/>
                  <w:noWrap/>
                  <w:vAlign w:val="bottom"/>
                </w:tcPr>
                <w:p w:rsidR="00B14D95" w:rsidRPr="00DF40B4" w:rsidRDefault="00B14D95" w:rsidP="007D7BEE">
                  <w:pPr>
                    <w:pStyle w:val="CommentText"/>
                    <w:framePr w:hSpace="180" w:wrap="around" w:hAnchor="margin" w:x="108" w:y="600"/>
                    <w:rPr>
                      <w:color w:val="000000"/>
                      <w:szCs w:val="22"/>
                    </w:rPr>
                  </w:pPr>
                  <w:r w:rsidRPr="00657AA9">
                    <w:rPr>
                      <w:color w:val="000000"/>
                      <w:sz w:val="22"/>
                      <w:szCs w:val="22"/>
                    </w:rPr>
                    <w:t>Total participants’ savings</w:t>
                  </w:r>
                  <w:r w:rsidR="0031655E">
                    <w:rPr>
                      <w:color w:val="000000"/>
                      <w:sz w:val="22"/>
                      <w:szCs w:val="22"/>
                    </w:rPr>
                    <w:t xml:space="preserve"> to date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B14D95" w:rsidRPr="00DF40B4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</w:p>
              </w:tc>
            </w:tr>
            <w:tr w:rsidR="00B14D95" w:rsidRPr="00DF40B4" w:rsidTr="00A86676">
              <w:trPr>
                <w:trHeight w:val="412"/>
              </w:trPr>
              <w:tc>
                <w:tcPr>
                  <w:tcW w:w="6286" w:type="dxa"/>
                  <w:noWrap/>
                  <w:vAlign w:val="bottom"/>
                </w:tcPr>
                <w:p w:rsidR="00B14D95" w:rsidRPr="00657AA9" w:rsidRDefault="00B14D95" w:rsidP="007D7BEE">
                  <w:pPr>
                    <w:pStyle w:val="CommentText"/>
                    <w:framePr w:hSpace="180" w:wrap="around" w:hAnchor="margin" w:x="108" w:y="600"/>
                    <w:rPr>
                      <w:color w:val="000000"/>
                      <w:sz w:val="22"/>
                      <w:szCs w:val="22"/>
                    </w:rPr>
                  </w:pPr>
                  <w:r w:rsidRPr="00657AA9">
                    <w:rPr>
                      <w:color w:val="000000"/>
                      <w:sz w:val="22"/>
                      <w:szCs w:val="22"/>
                    </w:rPr>
                    <w:t>Match funds released for asset purchase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B14D95" w:rsidRPr="00DF40B4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</w:p>
              </w:tc>
            </w:tr>
            <w:tr w:rsidR="00B14D95" w:rsidRPr="00DF40B4" w:rsidTr="00A86676">
              <w:trPr>
                <w:trHeight w:val="412"/>
              </w:trPr>
              <w:tc>
                <w:tcPr>
                  <w:tcW w:w="6286" w:type="dxa"/>
                  <w:noWrap/>
                  <w:vAlign w:val="bottom"/>
                </w:tcPr>
                <w:p w:rsidR="00B14D95" w:rsidRPr="00657AA9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  <w:r w:rsidRPr="008D0AEA">
                    <w:rPr>
                      <w:sz w:val="24"/>
                    </w:rPr>
                    <w:t>Average length of time to achieve savings target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14D95" w:rsidRPr="00DF40B4" w:rsidRDefault="00B14D95" w:rsidP="007D7BEE">
                  <w:pPr>
                    <w:framePr w:hSpace="180" w:wrap="around" w:hAnchor="margin" w:x="108" w:y="600"/>
                    <w:rPr>
                      <w:color w:val="000000"/>
                    </w:rPr>
                  </w:pPr>
                </w:p>
              </w:tc>
            </w:tr>
          </w:tbl>
          <w:p w:rsidR="00B14D95" w:rsidRPr="00734764" w:rsidRDefault="00B14D95" w:rsidP="007D7BEE">
            <w:pPr>
              <w:rPr>
                <w:b/>
                <w:bCs/>
                <w:color w:val="943634"/>
              </w:rPr>
            </w:pPr>
          </w:p>
        </w:tc>
      </w:tr>
    </w:tbl>
    <w:p w:rsidR="00B14D95" w:rsidRPr="00A04B9B" w:rsidRDefault="00B14D95">
      <w:pPr>
        <w:rPr>
          <w:b/>
        </w:rPr>
      </w:pPr>
    </w:p>
    <w:p w:rsidR="00C65507" w:rsidRDefault="00C65507">
      <w:pPr>
        <w:rPr>
          <w:b/>
          <w:sz w:val="24"/>
        </w:rPr>
      </w:pPr>
    </w:p>
    <w:p w:rsidR="00C65507" w:rsidRDefault="00C65507">
      <w:pPr>
        <w:rPr>
          <w:b/>
          <w:sz w:val="24"/>
        </w:rPr>
      </w:pPr>
    </w:p>
    <w:p w:rsidR="006B60A3" w:rsidRPr="00BD4E3A" w:rsidRDefault="006B60A3">
      <w:pPr>
        <w:rPr>
          <w:b/>
          <w:sz w:val="24"/>
        </w:rPr>
      </w:pPr>
      <w:r w:rsidRPr="00BD4E3A">
        <w:rPr>
          <w:b/>
          <w:sz w:val="24"/>
        </w:rPr>
        <w:t>Questions for all programs:</w:t>
      </w:r>
    </w:p>
    <w:p w:rsidR="006B60A3" w:rsidRPr="00A04B9B" w:rsidRDefault="006B60A3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03779B" w:rsidRPr="004956B8" w:rsidTr="007D7BEE">
        <w:trPr>
          <w:trHeight w:val="350"/>
        </w:trPr>
        <w:tc>
          <w:tcPr>
            <w:tcW w:w="9900" w:type="dxa"/>
            <w:shd w:val="clear" w:color="auto" w:fill="BFBFBF" w:themeFill="background1" w:themeFillShade="BF"/>
          </w:tcPr>
          <w:p w:rsidR="0003779B" w:rsidRPr="0003779B" w:rsidRDefault="0003779B" w:rsidP="00A66A8B">
            <w:pPr>
              <w:rPr>
                <w:b/>
              </w:rPr>
            </w:pPr>
            <w:r>
              <w:rPr>
                <w:b/>
              </w:rPr>
              <w:t xml:space="preserve">Priorities for action:  </w:t>
            </w:r>
            <w:r w:rsidR="009B160E">
              <w:rPr>
                <w:b/>
              </w:rPr>
              <w:t>What external</w:t>
            </w:r>
            <w:r w:rsidR="00A62F9A">
              <w:rPr>
                <w:b/>
              </w:rPr>
              <w:t xml:space="preserve"> factors or trends are holding participants back and contributing to participants’ money problems and financial exclusion?  </w:t>
            </w:r>
            <w:r>
              <w:rPr>
                <w:b/>
              </w:rPr>
              <w:t>What</w:t>
            </w:r>
            <w:r w:rsidR="00A62F9A">
              <w:rPr>
                <w:b/>
              </w:rPr>
              <w:t xml:space="preserve"> key financial literacy </w:t>
            </w:r>
            <w:r>
              <w:rPr>
                <w:b/>
              </w:rPr>
              <w:t>issues have you</w:t>
            </w:r>
            <w:r w:rsidR="00A62F9A">
              <w:rPr>
                <w:b/>
              </w:rPr>
              <w:t>r participants</w:t>
            </w:r>
            <w:r>
              <w:rPr>
                <w:b/>
              </w:rPr>
              <w:t xml:space="preserve"> encountered this period?</w:t>
            </w:r>
            <w:r w:rsidR="004956B8">
              <w:rPr>
                <w:b/>
              </w:rPr>
              <w:t xml:space="preserve">  E.g. </w:t>
            </w:r>
            <w:r w:rsidR="00A62F9A">
              <w:rPr>
                <w:b/>
              </w:rPr>
              <w:t xml:space="preserve">government and/or private sector </w:t>
            </w:r>
            <w:r w:rsidR="004956B8">
              <w:rPr>
                <w:b/>
              </w:rPr>
              <w:t>policies, r</w:t>
            </w:r>
            <w:r w:rsidR="00A62F9A">
              <w:rPr>
                <w:b/>
              </w:rPr>
              <w:t xml:space="preserve">egulations, procedures etc. </w:t>
            </w:r>
            <w:r w:rsidR="004956B8">
              <w:rPr>
                <w:b/>
              </w:rPr>
              <w:t xml:space="preserve"> (please explain</w:t>
            </w:r>
            <w:r w:rsidR="00A62F9A">
              <w:rPr>
                <w:b/>
              </w:rPr>
              <w:t xml:space="preserve"> using examples from your work</w:t>
            </w:r>
            <w:r w:rsidR="004956B8">
              <w:rPr>
                <w:b/>
              </w:rPr>
              <w:t>)</w:t>
            </w:r>
          </w:p>
        </w:tc>
      </w:tr>
      <w:tr w:rsidR="0003779B" w:rsidRPr="00734764" w:rsidTr="007D7BEE">
        <w:trPr>
          <w:trHeight w:val="576"/>
        </w:trPr>
        <w:tc>
          <w:tcPr>
            <w:tcW w:w="9900" w:type="dxa"/>
          </w:tcPr>
          <w:p w:rsidR="0003779B" w:rsidRPr="00734764" w:rsidRDefault="0003779B" w:rsidP="00A86676">
            <w:pPr>
              <w:rPr>
                <w:i/>
                <w:sz w:val="16"/>
                <w:szCs w:val="16"/>
              </w:rPr>
            </w:pPr>
          </w:p>
        </w:tc>
      </w:tr>
      <w:tr w:rsidR="0003779B" w:rsidRPr="00734764" w:rsidTr="007D7BEE">
        <w:trPr>
          <w:trHeight w:val="576"/>
        </w:trPr>
        <w:tc>
          <w:tcPr>
            <w:tcW w:w="9900" w:type="dxa"/>
          </w:tcPr>
          <w:p w:rsidR="0003779B" w:rsidRDefault="0003779B" w:rsidP="00A86676">
            <w:pPr>
              <w:rPr>
                <w:sz w:val="16"/>
                <w:szCs w:val="16"/>
              </w:rPr>
            </w:pPr>
          </w:p>
          <w:p w:rsidR="0003779B" w:rsidRDefault="0003779B" w:rsidP="00A86676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Default="004956B8" w:rsidP="00A86676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Default="004956B8" w:rsidP="00A86676">
            <w:pPr>
              <w:rPr>
                <w:sz w:val="16"/>
                <w:szCs w:val="16"/>
              </w:rPr>
            </w:pPr>
          </w:p>
        </w:tc>
      </w:tr>
      <w:tr w:rsidR="0003779B" w:rsidRPr="00734764" w:rsidTr="007D7BEE">
        <w:trPr>
          <w:trHeight w:val="576"/>
        </w:trPr>
        <w:tc>
          <w:tcPr>
            <w:tcW w:w="9900" w:type="dxa"/>
          </w:tcPr>
          <w:p w:rsidR="0003779B" w:rsidRDefault="0003779B" w:rsidP="00A86676">
            <w:pPr>
              <w:rPr>
                <w:sz w:val="16"/>
                <w:szCs w:val="16"/>
              </w:rPr>
            </w:pPr>
          </w:p>
          <w:p w:rsidR="0003779B" w:rsidRPr="00734764" w:rsidRDefault="0003779B" w:rsidP="00A86676">
            <w:pPr>
              <w:rPr>
                <w:sz w:val="16"/>
                <w:szCs w:val="16"/>
              </w:rPr>
            </w:pPr>
          </w:p>
        </w:tc>
      </w:tr>
      <w:tr w:rsidR="00735B95" w:rsidRPr="00734764" w:rsidTr="007D7BEE">
        <w:tc>
          <w:tcPr>
            <w:tcW w:w="9900" w:type="dxa"/>
            <w:shd w:val="clear" w:color="auto" w:fill="BFBFBF" w:themeFill="background1" w:themeFillShade="BF"/>
          </w:tcPr>
          <w:p w:rsidR="00735B95" w:rsidRPr="00734764" w:rsidRDefault="00735B95" w:rsidP="006A3788">
            <w:pPr>
              <w:spacing w:line="276" w:lineRule="auto"/>
              <w:ind w:left="450" w:hanging="450"/>
              <w:rPr>
                <w:b/>
              </w:rPr>
            </w:pPr>
            <w:r w:rsidRPr="00734764">
              <w:rPr>
                <w:b/>
              </w:rPr>
              <w:t>Going forward, what kind of support do you need to deliver</w:t>
            </w:r>
            <w:r w:rsidR="008B4FEE">
              <w:rPr>
                <w:b/>
              </w:rPr>
              <w:t xml:space="preserve"> this </w:t>
            </w:r>
            <w:r w:rsidRPr="00734764">
              <w:rPr>
                <w:b/>
              </w:rPr>
              <w:t>financial literacy</w:t>
            </w:r>
            <w:r w:rsidR="006B60A3">
              <w:rPr>
                <w:b/>
              </w:rPr>
              <w:t xml:space="preserve"> program</w:t>
            </w:r>
            <w:r w:rsidRPr="00734764">
              <w:rPr>
                <w:b/>
              </w:rPr>
              <w:t>?</w:t>
            </w:r>
          </w:p>
        </w:tc>
      </w:tr>
      <w:tr w:rsidR="00735B95" w:rsidRPr="00734764" w:rsidTr="007D7BEE">
        <w:trPr>
          <w:trHeight w:val="576"/>
        </w:trPr>
        <w:tc>
          <w:tcPr>
            <w:tcW w:w="9900" w:type="dxa"/>
          </w:tcPr>
          <w:p w:rsidR="00735B95" w:rsidRPr="00734764" w:rsidRDefault="00735B95" w:rsidP="005F0AEA">
            <w:pPr>
              <w:rPr>
                <w:i/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Default="001D2E09" w:rsidP="00A86676">
            <w:pPr>
              <w:rPr>
                <w:sz w:val="16"/>
                <w:szCs w:val="16"/>
              </w:rPr>
            </w:pPr>
          </w:p>
        </w:tc>
      </w:tr>
      <w:tr w:rsidR="001D2E09" w:rsidRPr="00734764" w:rsidTr="007D7BEE">
        <w:trPr>
          <w:trHeight w:val="576"/>
        </w:trPr>
        <w:tc>
          <w:tcPr>
            <w:tcW w:w="9900" w:type="dxa"/>
          </w:tcPr>
          <w:p w:rsidR="001D2E09" w:rsidRDefault="001D2E09" w:rsidP="00A86676">
            <w:pPr>
              <w:rPr>
                <w:sz w:val="16"/>
                <w:szCs w:val="16"/>
              </w:rPr>
            </w:pPr>
          </w:p>
          <w:p w:rsidR="001D2E09" w:rsidRPr="00734764" w:rsidRDefault="001D2E09" w:rsidP="00A86676">
            <w:pPr>
              <w:rPr>
                <w:sz w:val="16"/>
                <w:szCs w:val="16"/>
              </w:rPr>
            </w:pPr>
          </w:p>
        </w:tc>
      </w:tr>
      <w:tr w:rsidR="00735B95" w:rsidRPr="00734764" w:rsidTr="007D7BEE">
        <w:trPr>
          <w:trHeight w:val="576"/>
        </w:trPr>
        <w:tc>
          <w:tcPr>
            <w:tcW w:w="9900" w:type="dxa"/>
          </w:tcPr>
          <w:p w:rsidR="00735B95" w:rsidRPr="00734764" w:rsidRDefault="00735B95" w:rsidP="005F0AEA">
            <w:pPr>
              <w:rPr>
                <w:i/>
                <w:sz w:val="16"/>
                <w:szCs w:val="16"/>
              </w:rPr>
            </w:pPr>
          </w:p>
        </w:tc>
      </w:tr>
    </w:tbl>
    <w:p w:rsidR="00BD4905" w:rsidRDefault="00BD4905">
      <w:r>
        <w:br w:type="page"/>
      </w:r>
    </w:p>
    <w:tbl>
      <w:tblPr>
        <w:tblStyle w:val="TableGrid"/>
        <w:tblpPr w:leftFromText="180" w:rightFromText="180" w:horzAnchor="margin" w:tblpX="108" w:tblpY="375"/>
        <w:tblW w:w="0" w:type="auto"/>
        <w:tblLook w:val="04A0" w:firstRow="1" w:lastRow="0" w:firstColumn="1" w:lastColumn="0" w:noHBand="0" w:noVBand="1"/>
      </w:tblPr>
      <w:tblGrid>
        <w:gridCol w:w="9900"/>
      </w:tblGrid>
      <w:tr w:rsidR="00A62F9A" w:rsidRPr="00792478" w:rsidTr="007D7BEE">
        <w:trPr>
          <w:trHeight w:val="107"/>
        </w:trPr>
        <w:tc>
          <w:tcPr>
            <w:tcW w:w="9900" w:type="dxa"/>
            <w:shd w:val="clear" w:color="auto" w:fill="BFBFBF" w:themeFill="background1" w:themeFillShade="BF"/>
          </w:tcPr>
          <w:p w:rsidR="00A62F9A" w:rsidRPr="00792478" w:rsidRDefault="008D0AEA" w:rsidP="007D7BEE">
            <w:pPr>
              <w:spacing w:line="276" w:lineRule="auto"/>
              <w:rPr>
                <w:b/>
              </w:rPr>
            </w:pPr>
            <w:r w:rsidRPr="00792478">
              <w:rPr>
                <w:b/>
              </w:rPr>
              <w:lastRenderedPageBreak/>
              <w:t>Staff reporting of immediate o</w:t>
            </w:r>
            <w:r w:rsidR="00A62F9A" w:rsidRPr="00792478">
              <w:rPr>
                <w:b/>
              </w:rPr>
              <w:t xml:space="preserve">utcomes that have resulted from your financial literacy activity (this period) </w:t>
            </w:r>
          </w:p>
        </w:tc>
      </w:tr>
      <w:tr w:rsidR="00A62F9A" w:rsidRPr="00734764" w:rsidTr="007D7BEE">
        <w:trPr>
          <w:trHeight w:val="4272"/>
        </w:trPr>
        <w:tc>
          <w:tcPr>
            <w:tcW w:w="9900" w:type="dxa"/>
          </w:tcPr>
          <w:tbl>
            <w:tblPr>
              <w:tblW w:w="8817" w:type="dxa"/>
              <w:tblInd w:w="93" w:type="dxa"/>
              <w:tblLook w:val="04A0" w:firstRow="1" w:lastRow="0" w:firstColumn="1" w:lastColumn="0" w:noHBand="0" w:noVBand="1"/>
            </w:tblPr>
            <w:tblGrid>
              <w:gridCol w:w="7557"/>
              <w:gridCol w:w="1260"/>
            </w:tblGrid>
            <w:tr w:rsidR="00A62F9A" w:rsidRPr="00734764" w:rsidTr="00792478">
              <w:trPr>
                <w:trHeight w:val="387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Pr="00734764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# Participants completing and filing their taxes</w:t>
                  </w:r>
                  <w:r w:rsidRPr="00734764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A62F9A" w:rsidRPr="00E009A5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62F9A" w:rsidRPr="00734764" w:rsidTr="00792478">
              <w:trPr>
                <w:trHeight w:val="378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Pr="00734764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# Participants receiving tax refunds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62F9A" w:rsidRPr="00734764" w:rsidTr="00792478">
              <w:trPr>
                <w:trHeight w:val="378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Value of those tax refunds this period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62F9A" w:rsidRPr="00734764" w:rsidTr="00792478">
              <w:trPr>
                <w:trHeight w:val="378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# Participants applying for and receiving ID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62F9A" w:rsidRPr="00734764" w:rsidTr="00792478">
              <w:trPr>
                <w:trHeight w:val="378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Pr="00734764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# Participants opening an RESP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62F9A" w:rsidRPr="00734764" w:rsidTr="00792478">
              <w:trPr>
                <w:trHeight w:val="360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Pr="00734764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# Participants accessing a CESG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62F9A" w:rsidRPr="00734764" w:rsidTr="00792478">
              <w:trPr>
                <w:trHeight w:val="367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# Participants accessing social assistance (welfare, public disability, CPP etc.)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62F9A" w:rsidRPr="00734764" w:rsidTr="00792478">
              <w:trPr>
                <w:trHeight w:val="367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62F9A" w:rsidRPr="00734764" w:rsidRDefault="00A62F9A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# Participants opening a bank account 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62F9A" w:rsidRDefault="00A62F9A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  <w:tr w:rsidR="00A04B9B" w:rsidRPr="00734764" w:rsidTr="00EC24FC">
              <w:trPr>
                <w:trHeight w:val="590"/>
              </w:trPr>
              <w:tc>
                <w:tcPr>
                  <w:tcW w:w="75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C24FC" w:rsidRDefault="00EC24FC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Other? Explain </w:t>
                  </w:r>
                  <w:r w:rsidR="00C16EA6">
                    <w:rPr>
                      <w:color w:val="000000"/>
                    </w:rPr>
                    <w:t>__________________________</w:t>
                  </w:r>
                </w:p>
                <w:p w:rsidR="00A04B9B" w:rsidRDefault="00792478" w:rsidP="007D7BEE">
                  <w:pPr>
                    <w:framePr w:hSpace="180" w:wrap="around" w:hAnchor="margin" w:x="108" w:y="3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# Participants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A04B9B" w:rsidRDefault="00A04B9B" w:rsidP="007D7BEE">
                  <w:pPr>
                    <w:framePr w:hSpace="180" w:wrap="around" w:hAnchor="margin" w:x="108" w:y="375"/>
                    <w:rPr>
                      <w:rFonts w:ascii="Arial Narrow" w:hAnsi="Arial Narrow"/>
                      <w:color w:val="000000"/>
                    </w:rPr>
                  </w:pPr>
                </w:p>
              </w:tc>
            </w:tr>
          </w:tbl>
          <w:p w:rsidR="00A62F9A" w:rsidRPr="00A62F9A" w:rsidRDefault="00A62F9A" w:rsidP="007D7BEE">
            <w:pPr>
              <w:rPr>
                <w:i/>
                <w:sz w:val="20"/>
                <w:szCs w:val="20"/>
              </w:rPr>
            </w:pPr>
          </w:p>
        </w:tc>
      </w:tr>
      <w:tr w:rsidR="00735B95" w:rsidRPr="00734764" w:rsidTr="007D7BEE">
        <w:tc>
          <w:tcPr>
            <w:tcW w:w="9900" w:type="dxa"/>
            <w:shd w:val="clear" w:color="auto" w:fill="BFBFBF" w:themeFill="background1" w:themeFillShade="BF"/>
          </w:tcPr>
          <w:p w:rsidR="00735B95" w:rsidRPr="008B4FEE" w:rsidRDefault="004956B8" w:rsidP="007D7BEE">
            <w:pPr>
              <w:rPr>
                <w:b/>
              </w:rPr>
            </w:pPr>
            <w:r>
              <w:br w:type="page"/>
            </w:r>
            <w:r w:rsidR="008B4FEE" w:rsidRPr="008B4FEE">
              <w:rPr>
                <w:b/>
              </w:rPr>
              <w:t>Please s</w:t>
            </w:r>
            <w:r w:rsidR="006B60A3" w:rsidRPr="008B4FEE">
              <w:rPr>
                <w:b/>
              </w:rPr>
              <w:t xml:space="preserve">hare your stories about results…  </w:t>
            </w:r>
            <w:r w:rsidR="00735B95" w:rsidRPr="008B4FEE">
              <w:rPr>
                <w:b/>
              </w:rPr>
              <w:t>Please note any specific changes of behavio</w:t>
            </w:r>
            <w:r w:rsidR="006B60A3" w:rsidRPr="008B4FEE">
              <w:rPr>
                <w:b/>
              </w:rPr>
              <w:t>u</w:t>
            </w:r>
            <w:r w:rsidR="00735B95" w:rsidRPr="008B4FEE">
              <w:rPr>
                <w:b/>
              </w:rPr>
              <w:t>r</w:t>
            </w:r>
            <w:r w:rsidR="006B60A3" w:rsidRPr="008B4FEE">
              <w:rPr>
                <w:b/>
              </w:rPr>
              <w:t xml:space="preserve"> and/or attitudes</w:t>
            </w:r>
            <w:r w:rsidR="00735B95" w:rsidRPr="008B4FEE">
              <w:rPr>
                <w:b/>
              </w:rPr>
              <w:t xml:space="preserve"> that you observed in your participants</w:t>
            </w:r>
            <w:r w:rsidR="005A20B8" w:rsidRPr="008B4FEE">
              <w:rPr>
                <w:b/>
              </w:rPr>
              <w:t xml:space="preserve"> over the course of </w:t>
            </w:r>
            <w:r w:rsidR="006B60A3" w:rsidRPr="008B4FEE">
              <w:rPr>
                <w:b/>
              </w:rPr>
              <w:t>your work with them</w:t>
            </w:r>
            <w:r w:rsidR="00735B95" w:rsidRPr="008B4FEE">
              <w:rPr>
                <w:b/>
              </w:rPr>
              <w:t xml:space="preserve"> (e</w:t>
            </w:r>
            <w:r w:rsidR="005A20B8" w:rsidRPr="008B4FEE">
              <w:rPr>
                <w:b/>
              </w:rPr>
              <w:t>.</w:t>
            </w:r>
            <w:r w:rsidR="00735B95" w:rsidRPr="008B4FEE">
              <w:rPr>
                <w:b/>
              </w:rPr>
              <w:t>g.</w:t>
            </w:r>
            <w:r w:rsidR="005A20B8" w:rsidRPr="008B4FEE">
              <w:rPr>
                <w:b/>
              </w:rPr>
              <w:t>,</w:t>
            </w:r>
            <w:r w:rsidR="00735B95" w:rsidRPr="008B4FEE">
              <w:rPr>
                <w:b/>
              </w:rPr>
              <w:t xml:space="preserve"> getting credit report; increase</w:t>
            </w:r>
            <w:r w:rsidR="005A20B8" w:rsidRPr="008B4FEE">
              <w:rPr>
                <w:b/>
              </w:rPr>
              <w:t>d</w:t>
            </w:r>
            <w:r w:rsidR="00735B95" w:rsidRPr="008B4FEE">
              <w:rPr>
                <w:b/>
              </w:rPr>
              <w:t xml:space="preserve"> savings; creating a personal budget).  </w:t>
            </w:r>
          </w:p>
        </w:tc>
      </w:tr>
      <w:tr w:rsidR="00735B95" w:rsidRPr="00734764" w:rsidTr="007D7BEE">
        <w:trPr>
          <w:trHeight w:val="576"/>
        </w:trPr>
        <w:tc>
          <w:tcPr>
            <w:tcW w:w="9900" w:type="dxa"/>
          </w:tcPr>
          <w:p w:rsidR="00735B95" w:rsidRPr="00734764" w:rsidRDefault="00735B95" w:rsidP="007D7BEE">
            <w:pPr>
              <w:rPr>
                <w:sz w:val="16"/>
                <w:szCs w:val="16"/>
              </w:rPr>
            </w:pPr>
          </w:p>
        </w:tc>
      </w:tr>
      <w:tr w:rsidR="00735B95" w:rsidRPr="00734764" w:rsidTr="007D7BEE">
        <w:trPr>
          <w:trHeight w:val="576"/>
        </w:trPr>
        <w:tc>
          <w:tcPr>
            <w:tcW w:w="9900" w:type="dxa"/>
          </w:tcPr>
          <w:p w:rsidR="00987F86" w:rsidRPr="00734764" w:rsidRDefault="00987F86" w:rsidP="007D7BEE">
            <w:pPr>
              <w:rPr>
                <w:i/>
                <w:sz w:val="20"/>
                <w:szCs w:val="20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Pr="00734764" w:rsidRDefault="004956B8" w:rsidP="007D7BEE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Pr="00734764" w:rsidRDefault="004956B8" w:rsidP="007D7BEE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Pr="00734764" w:rsidRDefault="004956B8" w:rsidP="007D7BEE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Pr="00734764" w:rsidRDefault="004956B8" w:rsidP="007D7BEE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Pr="00734764" w:rsidRDefault="004956B8" w:rsidP="007D7BEE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48"/>
        </w:trPr>
        <w:tc>
          <w:tcPr>
            <w:tcW w:w="9900" w:type="dxa"/>
          </w:tcPr>
          <w:p w:rsidR="004956B8" w:rsidRPr="00734764" w:rsidRDefault="004956B8" w:rsidP="007D7BEE">
            <w:pPr>
              <w:rPr>
                <w:sz w:val="16"/>
                <w:szCs w:val="16"/>
              </w:rPr>
            </w:pPr>
          </w:p>
        </w:tc>
      </w:tr>
      <w:tr w:rsidR="004956B8" w:rsidRPr="00734764" w:rsidTr="007D7BEE">
        <w:trPr>
          <w:trHeight w:val="576"/>
        </w:trPr>
        <w:tc>
          <w:tcPr>
            <w:tcW w:w="9900" w:type="dxa"/>
          </w:tcPr>
          <w:p w:rsidR="004956B8" w:rsidRPr="00734764" w:rsidRDefault="004956B8" w:rsidP="007D7BEE">
            <w:pPr>
              <w:rPr>
                <w:sz w:val="16"/>
                <w:szCs w:val="16"/>
              </w:rPr>
            </w:pPr>
          </w:p>
        </w:tc>
      </w:tr>
    </w:tbl>
    <w:p w:rsidR="00B366BA" w:rsidRDefault="00B366BA" w:rsidP="00B366BA"/>
    <w:p w:rsidR="00B366BA" w:rsidRDefault="00B366BA" w:rsidP="00B366BA"/>
    <w:p w:rsidR="00B366BA" w:rsidRPr="00C04813" w:rsidRDefault="00B366BA" w:rsidP="00B366BA">
      <w:pPr>
        <w:jc w:val="center"/>
        <w:rPr>
          <w:sz w:val="36"/>
          <w:szCs w:val="28"/>
        </w:rPr>
      </w:pPr>
      <w:r>
        <w:rPr>
          <w:sz w:val="36"/>
          <w:szCs w:val="28"/>
        </w:rPr>
        <w:t>Thank Y</w:t>
      </w:r>
      <w:bookmarkStart w:id="0" w:name="_GoBack"/>
      <w:bookmarkEnd w:id="0"/>
      <w:r>
        <w:rPr>
          <w:sz w:val="36"/>
          <w:szCs w:val="28"/>
        </w:rPr>
        <w:t>ou</w:t>
      </w:r>
      <w:r w:rsidRPr="00C04813">
        <w:rPr>
          <w:sz w:val="36"/>
          <w:szCs w:val="28"/>
        </w:rPr>
        <w:t>!</w:t>
      </w:r>
    </w:p>
    <w:p w:rsidR="00987F86" w:rsidRPr="00657AA9" w:rsidRDefault="00987F86" w:rsidP="00657AA9">
      <w:pPr>
        <w:rPr>
          <w:color w:val="000000"/>
        </w:rPr>
      </w:pPr>
    </w:p>
    <w:sectPr w:rsidR="00987F86" w:rsidRPr="00657AA9" w:rsidSect="0045001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83" w:right="1152" w:bottom="720" w:left="1152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9D4" w:rsidRDefault="006779D4" w:rsidP="007D0332">
      <w:r>
        <w:separator/>
      </w:r>
    </w:p>
  </w:endnote>
  <w:endnote w:type="continuationSeparator" w:id="0">
    <w:p w:rsidR="006779D4" w:rsidRDefault="006779D4" w:rsidP="007D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E1" w:rsidRDefault="00412CE1" w:rsidP="00412CE1">
    <w:pPr>
      <w:pStyle w:val="Footer"/>
      <w:rPr>
        <w:i/>
        <w:sz w:val="18"/>
        <w:szCs w:val="18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A4734AD" wp14:editId="68BC7868">
          <wp:simplePos x="0" y="0"/>
          <wp:positionH relativeFrom="column">
            <wp:posOffset>24130</wp:posOffset>
          </wp:positionH>
          <wp:positionV relativeFrom="paragraph">
            <wp:posOffset>-5080</wp:posOffset>
          </wp:positionV>
          <wp:extent cx="1017905" cy="443865"/>
          <wp:effectExtent l="0" t="0" r="0" b="0"/>
          <wp:wrapNone/>
          <wp:docPr id="8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IROC Bilingual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31" t="9552" r="5789" b="8571"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12CE1" w:rsidRDefault="00412CE1" w:rsidP="00412CE1">
    <w:pPr>
      <w:pStyle w:val="Footer"/>
      <w:tabs>
        <w:tab w:val="left" w:pos="1843"/>
      </w:tabs>
      <w:rPr>
        <w:i/>
        <w:sz w:val="18"/>
        <w:szCs w:val="18"/>
      </w:rPr>
    </w:pPr>
    <w:r>
      <w:rPr>
        <w:i/>
        <w:sz w:val="18"/>
        <w:szCs w:val="18"/>
      </w:rPr>
      <w:t xml:space="preserve"> 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</w:t>
    </w:r>
  </w:p>
  <w:p w:rsidR="00412CE1" w:rsidRDefault="00481AAB" w:rsidP="00481AAB">
    <w:pPr>
      <w:pStyle w:val="Footer"/>
      <w:tabs>
        <w:tab w:val="left" w:pos="1710"/>
      </w:tabs>
      <w:rPr>
        <w:i/>
        <w:sz w:val="18"/>
        <w:szCs w:val="18"/>
      </w:rPr>
    </w:pPr>
    <w:r>
      <w:rPr>
        <w:i/>
        <w:sz w:val="18"/>
        <w:szCs w:val="18"/>
      </w:rPr>
      <w:tab/>
    </w:r>
    <w:r w:rsidR="00412CE1">
      <w:rPr>
        <w:i/>
        <w:sz w:val="18"/>
        <w:szCs w:val="18"/>
      </w:rPr>
      <w:t>FLEP was funded by the Investment Industry Regulatory Organization of Canada (IIROC)</w:t>
    </w:r>
    <w:r>
      <w:rPr>
        <w:i/>
        <w:sz w:val="18"/>
        <w:szCs w:val="18"/>
      </w:rPr>
      <w:t xml:space="preserve"> </w:t>
    </w:r>
    <w:r>
      <w:rPr>
        <w:i/>
        <w:sz w:val="18"/>
        <w:szCs w:val="18"/>
      </w:rPr>
      <w:tab/>
    </w:r>
    <w:r w:rsidRPr="00481AAB">
      <w:rPr>
        <w:i/>
        <w:sz w:val="18"/>
        <w:szCs w:val="18"/>
      </w:rPr>
      <w:t xml:space="preserve">Page | </w:t>
    </w:r>
    <w:r w:rsidRPr="00481AAB">
      <w:rPr>
        <w:i/>
        <w:sz w:val="18"/>
        <w:szCs w:val="18"/>
      </w:rPr>
      <w:fldChar w:fldCharType="begin"/>
    </w:r>
    <w:r w:rsidRPr="00481AAB">
      <w:rPr>
        <w:i/>
        <w:sz w:val="18"/>
        <w:szCs w:val="18"/>
      </w:rPr>
      <w:instrText xml:space="preserve"> PAGE   \* MERGEFORMAT </w:instrText>
    </w:r>
    <w:r w:rsidRPr="00481AAB">
      <w:rPr>
        <w:i/>
        <w:sz w:val="18"/>
        <w:szCs w:val="18"/>
      </w:rPr>
      <w:fldChar w:fldCharType="separate"/>
    </w:r>
    <w:r w:rsidR="007D7BEE">
      <w:rPr>
        <w:i/>
        <w:noProof/>
        <w:sz w:val="18"/>
        <w:szCs w:val="18"/>
      </w:rPr>
      <w:t>2</w:t>
    </w:r>
    <w:r w:rsidRPr="00481AAB">
      <w:rPr>
        <w:i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EA" w:rsidRDefault="008D0AEA" w:rsidP="00716180">
    <w:pPr>
      <w:pStyle w:val="Footer"/>
      <w:jc w:val="right"/>
    </w:pPr>
    <w:r w:rsidRPr="00716180">
      <w:rPr>
        <w:b/>
        <w:i/>
        <w:sz w:val="20"/>
        <w:szCs w:val="20"/>
      </w:rPr>
      <w:t>Continue 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9D4" w:rsidRDefault="006779D4" w:rsidP="007D0332">
      <w:r>
        <w:separator/>
      </w:r>
    </w:p>
  </w:footnote>
  <w:footnote w:type="continuationSeparator" w:id="0">
    <w:p w:rsidR="006779D4" w:rsidRDefault="006779D4" w:rsidP="007D0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05" w:rsidRPr="00E92D85" w:rsidRDefault="003C3AB5" w:rsidP="00E92D85">
    <w:pPr>
      <w:pStyle w:val="Header"/>
      <w:jc w:val="center"/>
    </w:pPr>
    <w:r w:rsidRPr="00E4369E"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01AD26B6" wp14:editId="6AB2B755">
          <wp:simplePos x="0" y="0"/>
          <wp:positionH relativeFrom="column">
            <wp:posOffset>-501015</wp:posOffset>
          </wp:positionH>
          <wp:positionV relativeFrom="paragraph">
            <wp:posOffset>-1905</wp:posOffset>
          </wp:positionV>
          <wp:extent cx="2162175" cy="56769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9A47C76CE514B9FAA6BE95BE507A1D7"/>
      </w:placeholder>
      <w:temporary/>
      <w:showingPlcHdr/>
    </w:sdtPr>
    <w:sdtEndPr/>
    <w:sdtContent>
      <w:p w:rsidR="00F13935" w:rsidRDefault="00F13935">
        <w:pPr>
          <w:pStyle w:val="Header"/>
        </w:pPr>
        <w:r>
          <w:t>[Type text]</w:t>
        </w:r>
      </w:p>
    </w:sdtContent>
  </w:sdt>
  <w:p w:rsidR="00F13935" w:rsidRDefault="00F139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669"/>
    <w:multiLevelType w:val="hybridMultilevel"/>
    <w:tmpl w:val="2400995A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502C4"/>
    <w:multiLevelType w:val="hybridMultilevel"/>
    <w:tmpl w:val="6F70BC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84FE2"/>
    <w:multiLevelType w:val="hybridMultilevel"/>
    <w:tmpl w:val="D3108AA4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F150D"/>
    <w:multiLevelType w:val="hybridMultilevel"/>
    <w:tmpl w:val="94840878"/>
    <w:lvl w:ilvl="0" w:tplc="5C34C7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38160E"/>
    <w:multiLevelType w:val="hybridMultilevel"/>
    <w:tmpl w:val="A6047360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A4F27"/>
    <w:multiLevelType w:val="hybridMultilevel"/>
    <w:tmpl w:val="6FB29966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95741"/>
    <w:multiLevelType w:val="hybridMultilevel"/>
    <w:tmpl w:val="63A05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B25694"/>
    <w:multiLevelType w:val="hybridMultilevel"/>
    <w:tmpl w:val="8E20C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31670"/>
    <w:multiLevelType w:val="hybridMultilevel"/>
    <w:tmpl w:val="060AF330"/>
    <w:lvl w:ilvl="0" w:tplc="4C129DF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D531E6"/>
    <w:multiLevelType w:val="hybridMultilevel"/>
    <w:tmpl w:val="F48AD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069CA"/>
    <w:multiLevelType w:val="hybridMultilevel"/>
    <w:tmpl w:val="ABA45D40"/>
    <w:lvl w:ilvl="0" w:tplc="92A0A1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56EFF"/>
    <w:multiLevelType w:val="hybridMultilevel"/>
    <w:tmpl w:val="E7CC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F1C80"/>
    <w:multiLevelType w:val="hybridMultilevel"/>
    <w:tmpl w:val="18B88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E52583"/>
    <w:multiLevelType w:val="hybridMultilevel"/>
    <w:tmpl w:val="C2B652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35102A"/>
    <w:multiLevelType w:val="hybridMultilevel"/>
    <w:tmpl w:val="34340FDC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85C91"/>
    <w:multiLevelType w:val="hybridMultilevel"/>
    <w:tmpl w:val="806292AE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42751"/>
    <w:multiLevelType w:val="hybridMultilevel"/>
    <w:tmpl w:val="29007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9"/>
  </w:num>
  <w:num w:numId="9">
    <w:abstractNumId w:val="16"/>
  </w:num>
  <w:num w:numId="10">
    <w:abstractNumId w:val="10"/>
  </w:num>
  <w:num w:numId="11">
    <w:abstractNumId w:val="7"/>
  </w:num>
  <w:num w:numId="12">
    <w:abstractNumId w:val="1"/>
  </w:num>
  <w:num w:numId="13">
    <w:abstractNumId w:val="3"/>
  </w:num>
  <w:num w:numId="14">
    <w:abstractNumId w:val="13"/>
  </w:num>
  <w:num w:numId="15">
    <w:abstractNumId w:val="6"/>
  </w:num>
  <w:num w:numId="16">
    <w:abstractNumId w:val="12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9F"/>
    <w:rsid w:val="00025417"/>
    <w:rsid w:val="00033863"/>
    <w:rsid w:val="00035F59"/>
    <w:rsid w:val="0003779B"/>
    <w:rsid w:val="000408B5"/>
    <w:rsid w:val="00044447"/>
    <w:rsid w:val="00047FF3"/>
    <w:rsid w:val="0006133D"/>
    <w:rsid w:val="000617D1"/>
    <w:rsid w:val="0007712B"/>
    <w:rsid w:val="000A5B40"/>
    <w:rsid w:val="000C1F9F"/>
    <w:rsid w:val="000C63E5"/>
    <w:rsid w:val="00105B7A"/>
    <w:rsid w:val="001249AB"/>
    <w:rsid w:val="00140267"/>
    <w:rsid w:val="00146F4E"/>
    <w:rsid w:val="001557B9"/>
    <w:rsid w:val="001B5A27"/>
    <w:rsid w:val="001B6BFE"/>
    <w:rsid w:val="001D2E09"/>
    <w:rsid w:val="001D3301"/>
    <w:rsid w:val="001D52D7"/>
    <w:rsid w:val="001D5D06"/>
    <w:rsid w:val="001E4B83"/>
    <w:rsid w:val="001E6D0B"/>
    <w:rsid w:val="00200810"/>
    <w:rsid w:val="002266EE"/>
    <w:rsid w:val="00255E8F"/>
    <w:rsid w:val="002606A9"/>
    <w:rsid w:val="002804A9"/>
    <w:rsid w:val="002A04A0"/>
    <w:rsid w:val="002C6526"/>
    <w:rsid w:val="002D1267"/>
    <w:rsid w:val="002D471C"/>
    <w:rsid w:val="002E09E7"/>
    <w:rsid w:val="002F1E9F"/>
    <w:rsid w:val="002F1F87"/>
    <w:rsid w:val="002F228F"/>
    <w:rsid w:val="002F72DD"/>
    <w:rsid w:val="00300D1E"/>
    <w:rsid w:val="00310B72"/>
    <w:rsid w:val="00314EC5"/>
    <w:rsid w:val="0031655E"/>
    <w:rsid w:val="00324376"/>
    <w:rsid w:val="0033479B"/>
    <w:rsid w:val="00360566"/>
    <w:rsid w:val="0036782C"/>
    <w:rsid w:val="00375B88"/>
    <w:rsid w:val="00384B37"/>
    <w:rsid w:val="003B04AA"/>
    <w:rsid w:val="003B70DB"/>
    <w:rsid w:val="003C3AB5"/>
    <w:rsid w:val="003D1A89"/>
    <w:rsid w:val="003D6C22"/>
    <w:rsid w:val="003F2451"/>
    <w:rsid w:val="003F33B5"/>
    <w:rsid w:val="00412CE1"/>
    <w:rsid w:val="004227E5"/>
    <w:rsid w:val="0045001D"/>
    <w:rsid w:val="00466957"/>
    <w:rsid w:val="00481AAB"/>
    <w:rsid w:val="00490C71"/>
    <w:rsid w:val="004956B8"/>
    <w:rsid w:val="0049656F"/>
    <w:rsid w:val="004C7F4A"/>
    <w:rsid w:val="004D5E09"/>
    <w:rsid w:val="004E06D9"/>
    <w:rsid w:val="004E5A19"/>
    <w:rsid w:val="004F151F"/>
    <w:rsid w:val="00520C52"/>
    <w:rsid w:val="005304FA"/>
    <w:rsid w:val="00554817"/>
    <w:rsid w:val="00555AA8"/>
    <w:rsid w:val="00591EF9"/>
    <w:rsid w:val="00592B70"/>
    <w:rsid w:val="005A20B8"/>
    <w:rsid w:val="005A3CC4"/>
    <w:rsid w:val="005B4608"/>
    <w:rsid w:val="005D08A9"/>
    <w:rsid w:val="005E561C"/>
    <w:rsid w:val="005F0AEA"/>
    <w:rsid w:val="005F29C9"/>
    <w:rsid w:val="00602D3B"/>
    <w:rsid w:val="0062267F"/>
    <w:rsid w:val="0063068F"/>
    <w:rsid w:val="00656624"/>
    <w:rsid w:val="00657AA9"/>
    <w:rsid w:val="00664ADD"/>
    <w:rsid w:val="006779D4"/>
    <w:rsid w:val="006A1CF9"/>
    <w:rsid w:val="006A3788"/>
    <w:rsid w:val="006B054D"/>
    <w:rsid w:val="006B60A3"/>
    <w:rsid w:val="006D140A"/>
    <w:rsid w:val="006F7B1E"/>
    <w:rsid w:val="00716180"/>
    <w:rsid w:val="00726833"/>
    <w:rsid w:val="00726FBB"/>
    <w:rsid w:val="00734764"/>
    <w:rsid w:val="00735B95"/>
    <w:rsid w:val="00740480"/>
    <w:rsid w:val="007607D5"/>
    <w:rsid w:val="00771840"/>
    <w:rsid w:val="007839A3"/>
    <w:rsid w:val="00792478"/>
    <w:rsid w:val="00793247"/>
    <w:rsid w:val="007B1019"/>
    <w:rsid w:val="007C5DC9"/>
    <w:rsid w:val="007D0332"/>
    <w:rsid w:val="007D3386"/>
    <w:rsid w:val="007D7614"/>
    <w:rsid w:val="007D7BEE"/>
    <w:rsid w:val="007E44CD"/>
    <w:rsid w:val="007E5F71"/>
    <w:rsid w:val="007F7745"/>
    <w:rsid w:val="00822D0D"/>
    <w:rsid w:val="00823547"/>
    <w:rsid w:val="008256D1"/>
    <w:rsid w:val="00832F1B"/>
    <w:rsid w:val="00834563"/>
    <w:rsid w:val="00834A0B"/>
    <w:rsid w:val="00842009"/>
    <w:rsid w:val="00855E68"/>
    <w:rsid w:val="00863684"/>
    <w:rsid w:val="0086747A"/>
    <w:rsid w:val="00880BA4"/>
    <w:rsid w:val="00893CA7"/>
    <w:rsid w:val="008A0D80"/>
    <w:rsid w:val="008A7811"/>
    <w:rsid w:val="008B4FEE"/>
    <w:rsid w:val="008C3804"/>
    <w:rsid w:val="008C4E86"/>
    <w:rsid w:val="008D0AEA"/>
    <w:rsid w:val="00907D80"/>
    <w:rsid w:val="009135D3"/>
    <w:rsid w:val="00922505"/>
    <w:rsid w:val="009278A6"/>
    <w:rsid w:val="009334AC"/>
    <w:rsid w:val="009509C4"/>
    <w:rsid w:val="0096147B"/>
    <w:rsid w:val="009774CF"/>
    <w:rsid w:val="00987F86"/>
    <w:rsid w:val="009A21F6"/>
    <w:rsid w:val="009B0266"/>
    <w:rsid w:val="009B160E"/>
    <w:rsid w:val="009B325F"/>
    <w:rsid w:val="009B5494"/>
    <w:rsid w:val="009D1B8D"/>
    <w:rsid w:val="00A04B9B"/>
    <w:rsid w:val="00A06E32"/>
    <w:rsid w:val="00A57775"/>
    <w:rsid w:val="00A62F9A"/>
    <w:rsid w:val="00A66A8B"/>
    <w:rsid w:val="00A86676"/>
    <w:rsid w:val="00AA18D3"/>
    <w:rsid w:val="00B06BAC"/>
    <w:rsid w:val="00B14D95"/>
    <w:rsid w:val="00B2324B"/>
    <w:rsid w:val="00B31C45"/>
    <w:rsid w:val="00B34B89"/>
    <w:rsid w:val="00B366BA"/>
    <w:rsid w:val="00B367D3"/>
    <w:rsid w:val="00B40AAF"/>
    <w:rsid w:val="00B432CA"/>
    <w:rsid w:val="00B44B13"/>
    <w:rsid w:val="00B45979"/>
    <w:rsid w:val="00B46E36"/>
    <w:rsid w:val="00B5672B"/>
    <w:rsid w:val="00B574C4"/>
    <w:rsid w:val="00B71E9D"/>
    <w:rsid w:val="00B72E23"/>
    <w:rsid w:val="00B76976"/>
    <w:rsid w:val="00B8196B"/>
    <w:rsid w:val="00B82372"/>
    <w:rsid w:val="00BC6B5D"/>
    <w:rsid w:val="00BD4905"/>
    <w:rsid w:val="00BD4E3A"/>
    <w:rsid w:val="00BD7777"/>
    <w:rsid w:val="00BE03A1"/>
    <w:rsid w:val="00BE595B"/>
    <w:rsid w:val="00BF61F2"/>
    <w:rsid w:val="00C04ABA"/>
    <w:rsid w:val="00C119AE"/>
    <w:rsid w:val="00C16EA6"/>
    <w:rsid w:val="00C2562D"/>
    <w:rsid w:val="00C402AF"/>
    <w:rsid w:val="00C65507"/>
    <w:rsid w:val="00C67F25"/>
    <w:rsid w:val="00C761FD"/>
    <w:rsid w:val="00C818EC"/>
    <w:rsid w:val="00C8409D"/>
    <w:rsid w:val="00CA4969"/>
    <w:rsid w:val="00CD1291"/>
    <w:rsid w:val="00CD5C41"/>
    <w:rsid w:val="00D03331"/>
    <w:rsid w:val="00D05306"/>
    <w:rsid w:val="00D1432E"/>
    <w:rsid w:val="00D372C3"/>
    <w:rsid w:val="00D3781A"/>
    <w:rsid w:val="00D53809"/>
    <w:rsid w:val="00D71FF1"/>
    <w:rsid w:val="00D87AF1"/>
    <w:rsid w:val="00DC6B4C"/>
    <w:rsid w:val="00DD4ADC"/>
    <w:rsid w:val="00DF2386"/>
    <w:rsid w:val="00DF40B4"/>
    <w:rsid w:val="00DF781F"/>
    <w:rsid w:val="00E009A5"/>
    <w:rsid w:val="00E13448"/>
    <w:rsid w:val="00E24F67"/>
    <w:rsid w:val="00E458EB"/>
    <w:rsid w:val="00E71278"/>
    <w:rsid w:val="00E92D85"/>
    <w:rsid w:val="00EA0B1A"/>
    <w:rsid w:val="00EA1C17"/>
    <w:rsid w:val="00EB5B66"/>
    <w:rsid w:val="00EC24FC"/>
    <w:rsid w:val="00ED2C28"/>
    <w:rsid w:val="00ED51AD"/>
    <w:rsid w:val="00EF14B0"/>
    <w:rsid w:val="00F133D0"/>
    <w:rsid w:val="00F13935"/>
    <w:rsid w:val="00F410B1"/>
    <w:rsid w:val="00F5229D"/>
    <w:rsid w:val="00F62F03"/>
    <w:rsid w:val="00F718F8"/>
    <w:rsid w:val="00F83F35"/>
    <w:rsid w:val="00F86CE8"/>
    <w:rsid w:val="00FC3F43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B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3AB5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3AB5"/>
    <w:pPr>
      <w:keepNext/>
      <w:keepLines/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C3AB5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C3AB5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3C3AB5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C3AB5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F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60"/>
    <w:rsid w:val="00E009A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Header">
    <w:name w:val="header"/>
    <w:basedOn w:val="Normal"/>
    <w:link w:val="HeaderChar"/>
    <w:uiPriority w:val="99"/>
    <w:unhideWhenUsed/>
    <w:rsid w:val="007D03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0332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3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0332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38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78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78A6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78A6"/>
    <w:rPr>
      <w:rFonts w:ascii="Calibri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B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3AB5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3AB5"/>
    <w:pPr>
      <w:keepNext/>
      <w:keepLines/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C3AB5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C3AB5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3C3AB5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C3AB5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F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60"/>
    <w:rsid w:val="00E009A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Header">
    <w:name w:val="header"/>
    <w:basedOn w:val="Normal"/>
    <w:link w:val="HeaderChar"/>
    <w:uiPriority w:val="99"/>
    <w:unhideWhenUsed/>
    <w:rsid w:val="007D03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0332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3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0332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38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78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78A6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78A6"/>
    <w:rPr>
      <w:rFonts w:ascii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A47C76CE514B9FAA6BE95BE507A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C397-9D9C-4246-802E-B662DAF5DF9C}"/>
      </w:docPartPr>
      <w:docPartBody>
        <w:p w:rsidR="00BE473B" w:rsidRDefault="003064D2" w:rsidP="003064D2">
          <w:pPr>
            <w:pStyle w:val="99A47C76CE514B9FAA6BE95BE507A1D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64D2"/>
    <w:rsid w:val="00064F4E"/>
    <w:rsid w:val="00103E2B"/>
    <w:rsid w:val="00186576"/>
    <w:rsid w:val="002F2A58"/>
    <w:rsid w:val="003064D2"/>
    <w:rsid w:val="009014C6"/>
    <w:rsid w:val="00BA4DF4"/>
    <w:rsid w:val="00BE473B"/>
    <w:rsid w:val="00D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A47C76CE514B9FAA6BE95BE507A1D7">
    <w:name w:val="99A47C76CE514B9FAA6BE95BE507A1D7"/>
    <w:rsid w:val="003064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4210</Characters>
  <Application>Microsoft Office Word</Application>
  <DocSecurity>0</DocSecurity>
  <Lines>280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COSTI Immigrant Services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mwong</dc:creator>
  <cp:lastModifiedBy>Melissa Choi</cp:lastModifiedBy>
  <cp:revision>2</cp:revision>
  <cp:lastPrinted>2011-10-04T10:54:00Z</cp:lastPrinted>
  <dcterms:created xsi:type="dcterms:W3CDTF">2014-11-25T21:28:00Z</dcterms:created>
  <dcterms:modified xsi:type="dcterms:W3CDTF">2014-11-25T21:28:00Z</dcterms:modified>
</cp:coreProperties>
</file>